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75F" w:rsidRPr="00344E1C" w:rsidRDefault="00B9349F" w:rsidP="005D16E7">
      <w:pPr>
        <w:spacing w:line="600" w:lineRule="exact"/>
        <w:jc w:val="center"/>
        <w:rPr>
          <w:rFonts w:ascii="仿宋_GB2312" w:eastAsia="仿宋_GB2312" w:hint="eastAsia"/>
          <w:sz w:val="32"/>
          <w:szCs w:val="32"/>
        </w:rPr>
      </w:pPr>
      <w:r w:rsidRPr="00344E1C">
        <w:rPr>
          <w:rFonts w:ascii="仿宋_GB2312" w:eastAsia="仿宋_GB2312" w:hAnsi="黑体" w:hint="eastAsia"/>
          <w:sz w:val="32"/>
          <w:szCs w:val="32"/>
        </w:rPr>
        <w:t>市残联</w:t>
      </w:r>
      <w:r w:rsidR="00200C93" w:rsidRPr="00344E1C">
        <w:rPr>
          <w:rFonts w:ascii="仿宋_GB2312" w:eastAsia="仿宋_GB2312" w:hint="eastAsia"/>
          <w:sz w:val="32"/>
          <w:szCs w:val="32"/>
        </w:rPr>
        <w:t>2016年部门决算</w:t>
      </w:r>
    </w:p>
    <w:p w:rsidR="002B475F" w:rsidRPr="00344E1C" w:rsidRDefault="002B475F">
      <w:pPr>
        <w:spacing w:line="600" w:lineRule="exact"/>
        <w:jc w:val="center"/>
        <w:rPr>
          <w:rFonts w:ascii="仿宋_GB2312" w:eastAsia="仿宋_GB2312" w:hint="eastAsia"/>
          <w:sz w:val="32"/>
          <w:szCs w:val="32"/>
        </w:rPr>
      </w:pPr>
    </w:p>
    <w:p w:rsidR="002B475F" w:rsidRPr="00344E1C" w:rsidRDefault="00200C93">
      <w:pPr>
        <w:spacing w:line="600" w:lineRule="exact"/>
        <w:jc w:val="center"/>
        <w:rPr>
          <w:rFonts w:ascii="仿宋_GB2312" w:eastAsia="仿宋_GB2312" w:hint="eastAsia"/>
          <w:sz w:val="32"/>
          <w:szCs w:val="32"/>
        </w:rPr>
      </w:pPr>
      <w:r w:rsidRPr="00344E1C">
        <w:rPr>
          <w:rFonts w:ascii="仿宋_GB2312" w:eastAsia="仿宋_GB2312" w:hint="eastAsia"/>
          <w:sz w:val="32"/>
          <w:szCs w:val="32"/>
        </w:rPr>
        <w:t>目    录</w:t>
      </w:r>
    </w:p>
    <w:p w:rsidR="002B475F" w:rsidRPr="00344E1C" w:rsidRDefault="002B475F">
      <w:pPr>
        <w:widowControl/>
        <w:spacing w:line="600" w:lineRule="exact"/>
        <w:ind w:firstLine="640"/>
        <w:jc w:val="left"/>
        <w:rPr>
          <w:rFonts w:ascii="仿宋_GB2312" w:eastAsia="仿宋_GB2312" w:hint="eastAsia"/>
          <w:sz w:val="32"/>
          <w:szCs w:val="32"/>
        </w:rPr>
      </w:pPr>
    </w:p>
    <w:p w:rsidR="002B475F" w:rsidRPr="00344E1C" w:rsidRDefault="00200C93">
      <w:pPr>
        <w:widowControl/>
        <w:spacing w:line="600" w:lineRule="exact"/>
        <w:ind w:firstLine="640"/>
        <w:jc w:val="left"/>
        <w:rPr>
          <w:rFonts w:ascii="仿宋_GB2312" w:eastAsia="仿宋_GB2312" w:hAnsi="黑体" w:hint="eastAsia"/>
          <w:b/>
          <w:sz w:val="32"/>
          <w:szCs w:val="32"/>
        </w:rPr>
      </w:pPr>
      <w:r w:rsidRPr="00344E1C">
        <w:rPr>
          <w:rFonts w:ascii="仿宋_GB2312" w:eastAsia="仿宋_GB2312" w:hAnsi="黑体" w:hint="eastAsia"/>
          <w:b/>
          <w:sz w:val="32"/>
          <w:szCs w:val="32"/>
        </w:rPr>
        <w:t xml:space="preserve">第一部分 </w:t>
      </w:r>
      <w:r w:rsidR="00B9349F" w:rsidRPr="00344E1C">
        <w:rPr>
          <w:rFonts w:ascii="仿宋_GB2312" w:eastAsia="仿宋_GB2312" w:hAnsi="黑体" w:hint="eastAsia"/>
          <w:b/>
          <w:sz w:val="32"/>
          <w:szCs w:val="32"/>
        </w:rPr>
        <w:t xml:space="preserve"> </w:t>
      </w:r>
      <w:r w:rsidR="00B9349F" w:rsidRPr="00344E1C">
        <w:rPr>
          <w:rFonts w:ascii="仿宋_GB2312" w:eastAsia="仿宋_GB2312" w:hAnsi="黑体" w:hint="eastAsia"/>
          <w:sz w:val="32"/>
          <w:szCs w:val="32"/>
        </w:rPr>
        <w:t>市残联</w:t>
      </w:r>
      <w:r w:rsidRPr="00344E1C">
        <w:rPr>
          <w:rFonts w:ascii="仿宋_GB2312" w:eastAsia="仿宋_GB2312" w:hAnsi="黑体" w:hint="eastAsia"/>
          <w:b/>
          <w:sz w:val="32"/>
          <w:szCs w:val="32"/>
        </w:rPr>
        <w:t>概况</w:t>
      </w:r>
    </w:p>
    <w:p w:rsidR="002B475F" w:rsidRPr="00344E1C" w:rsidRDefault="00200C93">
      <w:pPr>
        <w:widowControl/>
        <w:spacing w:line="600" w:lineRule="exact"/>
        <w:ind w:firstLine="640"/>
        <w:jc w:val="left"/>
        <w:rPr>
          <w:rFonts w:ascii="仿宋_GB2312" w:eastAsia="仿宋_GB2312" w:hAnsi="仿宋" w:hint="eastAsia"/>
          <w:sz w:val="32"/>
          <w:szCs w:val="32"/>
        </w:rPr>
      </w:pPr>
      <w:r w:rsidRPr="00344E1C">
        <w:rPr>
          <w:rFonts w:ascii="仿宋_GB2312" w:eastAsia="仿宋_GB2312" w:hint="eastAsia"/>
          <w:b/>
          <w:sz w:val="32"/>
          <w:szCs w:val="32"/>
        </w:rPr>
        <w:t xml:space="preserve">    </w:t>
      </w:r>
      <w:r w:rsidRPr="00344E1C">
        <w:rPr>
          <w:rFonts w:ascii="仿宋_GB2312" w:eastAsia="仿宋_GB2312" w:hAnsi="仿宋" w:hint="eastAsia"/>
          <w:sz w:val="32"/>
          <w:szCs w:val="32"/>
        </w:rPr>
        <w:t>一、部门主要职能</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二、部门决算单位构成</w:t>
      </w:r>
    </w:p>
    <w:p w:rsidR="002B475F" w:rsidRPr="00344E1C" w:rsidRDefault="00200C93">
      <w:pPr>
        <w:widowControl/>
        <w:spacing w:line="600" w:lineRule="exact"/>
        <w:ind w:firstLine="640"/>
        <w:jc w:val="left"/>
        <w:rPr>
          <w:rFonts w:ascii="仿宋_GB2312" w:eastAsia="仿宋_GB2312" w:hAnsi="黑体" w:hint="eastAsia"/>
          <w:sz w:val="32"/>
          <w:szCs w:val="32"/>
        </w:rPr>
      </w:pPr>
      <w:r w:rsidRPr="00344E1C">
        <w:rPr>
          <w:rFonts w:ascii="仿宋_GB2312" w:eastAsia="仿宋_GB2312" w:hAnsi="黑体" w:hint="eastAsia"/>
          <w:sz w:val="32"/>
          <w:szCs w:val="32"/>
        </w:rPr>
        <w:t xml:space="preserve">第二部分  </w:t>
      </w:r>
      <w:r w:rsidR="00B9349F" w:rsidRPr="00344E1C">
        <w:rPr>
          <w:rFonts w:ascii="仿宋_GB2312" w:eastAsia="仿宋_GB2312" w:hAnsi="黑体" w:hint="eastAsia"/>
          <w:sz w:val="32"/>
          <w:szCs w:val="32"/>
        </w:rPr>
        <w:t>市残联</w:t>
      </w:r>
      <w:r w:rsidRPr="00344E1C">
        <w:rPr>
          <w:rFonts w:ascii="仿宋_GB2312" w:eastAsia="仿宋_GB2312" w:hAnsi="黑体" w:hint="eastAsia"/>
          <w:sz w:val="32"/>
          <w:szCs w:val="32"/>
        </w:rPr>
        <w:t>2016年部门决算情况说明</w:t>
      </w:r>
    </w:p>
    <w:p w:rsidR="002B475F" w:rsidRPr="00344E1C" w:rsidRDefault="00200C93">
      <w:pPr>
        <w:widowControl/>
        <w:spacing w:line="600" w:lineRule="exact"/>
        <w:ind w:firstLineChars="400" w:firstLine="1280"/>
        <w:jc w:val="left"/>
        <w:rPr>
          <w:rFonts w:ascii="仿宋_GB2312" w:eastAsia="仿宋_GB2312" w:hAnsi="仿宋" w:hint="eastAsia"/>
          <w:sz w:val="32"/>
          <w:szCs w:val="32"/>
        </w:rPr>
      </w:pPr>
      <w:r w:rsidRPr="00344E1C">
        <w:rPr>
          <w:rFonts w:ascii="仿宋_GB2312" w:eastAsia="仿宋_GB2312" w:hAnsi="仿宋" w:hint="eastAsia"/>
          <w:sz w:val="32"/>
          <w:szCs w:val="32"/>
        </w:rPr>
        <w:t>一、收支决算情况说明</w:t>
      </w:r>
    </w:p>
    <w:p w:rsidR="002B475F" w:rsidRPr="00344E1C" w:rsidRDefault="00200C93">
      <w:pPr>
        <w:widowControl/>
        <w:spacing w:line="600" w:lineRule="exact"/>
        <w:ind w:firstLineChars="400" w:firstLine="1280"/>
        <w:jc w:val="left"/>
        <w:rPr>
          <w:rFonts w:ascii="仿宋_GB2312" w:eastAsia="仿宋_GB2312" w:hAnsi="仿宋" w:hint="eastAsia"/>
          <w:sz w:val="32"/>
          <w:szCs w:val="32"/>
        </w:rPr>
      </w:pPr>
      <w:r w:rsidRPr="00344E1C">
        <w:rPr>
          <w:rFonts w:ascii="仿宋_GB2312" w:eastAsia="仿宋_GB2312" w:hAnsi="仿宋" w:hint="eastAsia"/>
          <w:sz w:val="32"/>
          <w:szCs w:val="32"/>
        </w:rPr>
        <w:t>二、财政拨款支出决算情况说明</w:t>
      </w:r>
    </w:p>
    <w:p w:rsidR="002B475F" w:rsidRPr="00344E1C" w:rsidRDefault="00200C93">
      <w:pPr>
        <w:widowControl/>
        <w:spacing w:line="600" w:lineRule="exact"/>
        <w:ind w:firstLineChars="400" w:firstLine="1280"/>
        <w:jc w:val="left"/>
        <w:rPr>
          <w:rFonts w:ascii="仿宋_GB2312" w:eastAsia="仿宋_GB2312" w:hAnsi="仿宋" w:hint="eastAsia"/>
          <w:sz w:val="32"/>
          <w:szCs w:val="32"/>
        </w:rPr>
      </w:pPr>
      <w:r w:rsidRPr="00344E1C">
        <w:rPr>
          <w:rFonts w:ascii="仿宋_GB2312" w:eastAsia="仿宋_GB2312" w:hAnsi="仿宋" w:hint="eastAsia"/>
          <w:sz w:val="32"/>
          <w:szCs w:val="32"/>
        </w:rPr>
        <w:t>三、机关运行经费情况说明</w:t>
      </w:r>
    </w:p>
    <w:p w:rsidR="002B475F" w:rsidRPr="00344E1C" w:rsidRDefault="00200C93">
      <w:pPr>
        <w:widowControl/>
        <w:spacing w:line="600" w:lineRule="exact"/>
        <w:ind w:firstLine="640"/>
        <w:jc w:val="left"/>
        <w:rPr>
          <w:rFonts w:ascii="仿宋_GB2312" w:eastAsia="仿宋_GB2312" w:hAnsi="仿宋" w:hint="eastAsia"/>
          <w:sz w:val="32"/>
          <w:szCs w:val="32"/>
        </w:rPr>
      </w:pPr>
      <w:r w:rsidRPr="00344E1C">
        <w:rPr>
          <w:rFonts w:ascii="仿宋_GB2312" w:eastAsia="仿宋_GB2312" w:hAnsi="仿宋" w:hint="eastAsia"/>
          <w:sz w:val="32"/>
          <w:szCs w:val="32"/>
        </w:rPr>
        <w:t xml:space="preserve">    四、“三公”经费支出决算情况说明</w:t>
      </w:r>
    </w:p>
    <w:p w:rsidR="002B475F" w:rsidRPr="00344E1C" w:rsidRDefault="00200C93">
      <w:pPr>
        <w:widowControl/>
        <w:spacing w:line="600" w:lineRule="exact"/>
        <w:ind w:firstLine="640"/>
        <w:jc w:val="left"/>
        <w:rPr>
          <w:rFonts w:ascii="仿宋_GB2312" w:eastAsia="仿宋_GB2312" w:hAnsi="仿宋" w:hint="eastAsia"/>
          <w:sz w:val="32"/>
          <w:szCs w:val="32"/>
        </w:rPr>
      </w:pPr>
      <w:r w:rsidRPr="00344E1C">
        <w:rPr>
          <w:rFonts w:ascii="仿宋_GB2312" w:eastAsia="仿宋_GB2312" w:hAnsi="仿宋" w:hint="eastAsia"/>
          <w:sz w:val="32"/>
          <w:szCs w:val="32"/>
        </w:rPr>
        <w:t xml:space="preserve">    五、政府采购支出情况说明</w:t>
      </w:r>
    </w:p>
    <w:p w:rsidR="002B475F" w:rsidRPr="00344E1C" w:rsidRDefault="00200C93">
      <w:pPr>
        <w:spacing w:line="600" w:lineRule="exact"/>
        <w:ind w:firstLine="600"/>
        <w:rPr>
          <w:rFonts w:ascii="仿宋_GB2312" w:eastAsia="仿宋_GB2312" w:hAnsi="仿宋" w:hint="eastAsia"/>
          <w:sz w:val="32"/>
          <w:szCs w:val="32"/>
        </w:rPr>
      </w:pPr>
      <w:r w:rsidRPr="00344E1C">
        <w:rPr>
          <w:rFonts w:ascii="仿宋_GB2312" w:eastAsia="仿宋_GB2312" w:hAnsi="仿宋" w:hint="eastAsia"/>
          <w:sz w:val="32"/>
          <w:szCs w:val="32"/>
        </w:rPr>
        <w:t xml:space="preserve">    六、国有资产占用情况说明</w:t>
      </w:r>
    </w:p>
    <w:p w:rsidR="002B475F" w:rsidRPr="00344E1C" w:rsidRDefault="00200C93">
      <w:pPr>
        <w:spacing w:line="600" w:lineRule="exact"/>
        <w:ind w:firstLine="600"/>
        <w:rPr>
          <w:rFonts w:ascii="仿宋_GB2312" w:eastAsia="仿宋_GB2312" w:hAnsi="仿宋" w:hint="eastAsia"/>
          <w:sz w:val="32"/>
          <w:szCs w:val="32"/>
        </w:rPr>
      </w:pPr>
      <w:r w:rsidRPr="00344E1C">
        <w:rPr>
          <w:rFonts w:ascii="仿宋_GB2312" w:eastAsia="仿宋_GB2312" w:hAnsi="仿宋" w:hint="eastAsia"/>
          <w:sz w:val="32"/>
          <w:szCs w:val="32"/>
        </w:rPr>
        <w:t xml:space="preserve">    七、预算绩效管理工作开展情况说明</w:t>
      </w:r>
    </w:p>
    <w:p w:rsidR="002B475F" w:rsidRPr="00344E1C" w:rsidRDefault="00200C93">
      <w:pPr>
        <w:spacing w:line="600" w:lineRule="exact"/>
        <w:ind w:firstLine="600"/>
        <w:rPr>
          <w:rFonts w:ascii="仿宋_GB2312" w:eastAsia="仿宋_GB2312" w:hAnsi="仿宋" w:hint="eastAsia"/>
          <w:sz w:val="32"/>
          <w:szCs w:val="32"/>
        </w:rPr>
      </w:pPr>
      <w:r w:rsidRPr="00344E1C">
        <w:rPr>
          <w:rFonts w:ascii="仿宋_GB2312" w:eastAsia="仿宋_GB2312" w:hAnsi="仿宋" w:hint="eastAsia"/>
          <w:sz w:val="32"/>
          <w:szCs w:val="32"/>
        </w:rPr>
        <w:t xml:space="preserve">    八、专业</w:t>
      </w:r>
      <w:r w:rsidRPr="00344E1C">
        <w:rPr>
          <w:rFonts w:ascii="仿宋_GB2312" w:eastAsia="仿宋_GB2312" w:hAnsi="仿宋" w:cs="仿宋_GB2312" w:hint="eastAsia"/>
          <w:kern w:val="0"/>
          <w:sz w:val="32"/>
          <w:szCs w:val="32"/>
        </w:rPr>
        <w:t>名词解释</w:t>
      </w:r>
    </w:p>
    <w:p w:rsidR="002B475F" w:rsidRPr="00344E1C" w:rsidRDefault="00200C93">
      <w:pPr>
        <w:widowControl/>
        <w:spacing w:line="600" w:lineRule="exact"/>
        <w:ind w:firstLine="640"/>
        <w:jc w:val="left"/>
        <w:rPr>
          <w:rFonts w:ascii="仿宋_GB2312" w:eastAsia="仿宋_GB2312" w:hAnsi="黑体" w:hint="eastAsia"/>
          <w:sz w:val="32"/>
          <w:szCs w:val="32"/>
        </w:rPr>
      </w:pPr>
      <w:r w:rsidRPr="00344E1C">
        <w:rPr>
          <w:rFonts w:ascii="仿宋_GB2312" w:eastAsia="仿宋_GB2312" w:hAnsi="黑体" w:hint="eastAsia"/>
          <w:sz w:val="32"/>
          <w:szCs w:val="32"/>
        </w:rPr>
        <w:t xml:space="preserve">第三部分  </w:t>
      </w:r>
      <w:r w:rsidR="00B9349F" w:rsidRPr="00344E1C">
        <w:rPr>
          <w:rFonts w:ascii="仿宋_GB2312" w:eastAsia="仿宋_GB2312" w:hAnsi="黑体" w:hint="eastAsia"/>
          <w:sz w:val="32"/>
          <w:szCs w:val="32"/>
        </w:rPr>
        <w:t>市残联</w:t>
      </w:r>
      <w:r w:rsidRPr="00344E1C">
        <w:rPr>
          <w:rFonts w:ascii="仿宋_GB2312" w:eastAsia="仿宋_GB2312" w:hAnsi="黑体" w:hint="eastAsia"/>
          <w:sz w:val="32"/>
          <w:szCs w:val="32"/>
        </w:rPr>
        <w:t>2016年部门决算表</w:t>
      </w:r>
    </w:p>
    <w:p w:rsidR="002B475F" w:rsidRPr="00344E1C" w:rsidRDefault="00200C93">
      <w:pPr>
        <w:widowControl/>
        <w:spacing w:line="600" w:lineRule="exact"/>
        <w:ind w:firstLineChars="400" w:firstLine="1280"/>
        <w:jc w:val="left"/>
        <w:rPr>
          <w:rFonts w:ascii="仿宋_GB2312" w:eastAsia="仿宋_GB2312" w:hAnsi="仿宋" w:hint="eastAsia"/>
          <w:sz w:val="32"/>
          <w:szCs w:val="32"/>
        </w:rPr>
      </w:pPr>
      <w:r w:rsidRPr="00344E1C">
        <w:rPr>
          <w:rFonts w:ascii="仿宋_GB2312" w:eastAsia="仿宋_GB2312" w:hAnsi="仿宋" w:hint="eastAsia"/>
          <w:sz w:val="32"/>
          <w:szCs w:val="32"/>
        </w:rPr>
        <w:t>一、收入支出决算总表</w:t>
      </w:r>
    </w:p>
    <w:p w:rsidR="002B475F" w:rsidRPr="00344E1C" w:rsidRDefault="00200C93">
      <w:pPr>
        <w:widowControl/>
        <w:spacing w:line="600" w:lineRule="exact"/>
        <w:ind w:firstLineChars="400" w:firstLine="1280"/>
        <w:jc w:val="left"/>
        <w:rPr>
          <w:rFonts w:ascii="仿宋_GB2312" w:eastAsia="仿宋_GB2312" w:hAnsi="仿宋" w:hint="eastAsia"/>
          <w:sz w:val="32"/>
          <w:szCs w:val="32"/>
        </w:rPr>
      </w:pPr>
      <w:r w:rsidRPr="00344E1C">
        <w:rPr>
          <w:rFonts w:ascii="仿宋_GB2312" w:eastAsia="仿宋_GB2312" w:hAnsi="仿宋" w:hint="eastAsia"/>
          <w:sz w:val="32"/>
          <w:szCs w:val="32"/>
        </w:rPr>
        <w:t>二、收入决算表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三、支出决算表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四、</w:t>
      </w:r>
      <w:r w:rsidRPr="00344E1C">
        <w:rPr>
          <w:rFonts w:ascii="仿宋_GB2312" w:eastAsia="仿宋_GB2312" w:hAnsi="仿宋" w:cs="仿宋_GB2312" w:hint="eastAsia"/>
          <w:kern w:val="0"/>
          <w:sz w:val="32"/>
          <w:szCs w:val="32"/>
        </w:rPr>
        <w:t>财政拨款收入支出决算总表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五、</w:t>
      </w:r>
      <w:r w:rsidRPr="00344E1C">
        <w:rPr>
          <w:rFonts w:ascii="仿宋_GB2312" w:eastAsia="仿宋_GB2312" w:hAnsi="仿宋" w:cs="仿宋_GB2312" w:hint="eastAsia"/>
          <w:kern w:val="0"/>
          <w:sz w:val="32"/>
          <w:szCs w:val="32"/>
        </w:rPr>
        <w:t>一般公共预算财政拨款支出决算表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六、</w:t>
      </w:r>
      <w:r w:rsidRPr="00344E1C">
        <w:rPr>
          <w:rFonts w:ascii="仿宋_GB2312" w:eastAsia="仿宋_GB2312" w:hAnsi="仿宋" w:cs="仿宋_GB2312" w:hint="eastAsia"/>
          <w:kern w:val="0"/>
          <w:sz w:val="32"/>
          <w:szCs w:val="32"/>
        </w:rPr>
        <w:t>一般公共预算财政拨款基本支出决算表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lastRenderedPageBreak/>
        <w:t xml:space="preserve">    七、</w:t>
      </w:r>
      <w:r w:rsidRPr="00344E1C">
        <w:rPr>
          <w:rFonts w:ascii="仿宋_GB2312" w:eastAsia="仿宋_GB2312" w:hAnsi="仿宋" w:cs="仿宋_GB2312" w:hint="eastAsia"/>
          <w:kern w:val="0"/>
          <w:sz w:val="32"/>
          <w:szCs w:val="32"/>
        </w:rPr>
        <w:t>“三公”经费支出决算表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八、</w:t>
      </w:r>
      <w:r w:rsidRPr="00344E1C">
        <w:rPr>
          <w:rFonts w:ascii="仿宋_GB2312" w:eastAsia="仿宋_GB2312" w:hAnsi="仿宋" w:cs="仿宋_GB2312" w:hint="eastAsia"/>
          <w:kern w:val="0"/>
          <w:sz w:val="32"/>
          <w:szCs w:val="32"/>
        </w:rPr>
        <w:t>政府性基金预算财政拨款收入支出决算表</w:t>
      </w:r>
    </w:p>
    <w:p w:rsidR="002B475F" w:rsidRPr="00344E1C" w:rsidRDefault="00200C93">
      <w:pPr>
        <w:widowControl/>
        <w:spacing w:line="600" w:lineRule="exact"/>
        <w:ind w:firstLine="640"/>
        <w:jc w:val="left"/>
        <w:rPr>
          <w:rFonts w:ascii="仿宋_GB2312" w:eastAsia="仿宋_GB2312" w:hAnsi="仿宋" w:cs="宋体" w:hint="eastAsia"/>
          <w:kern w:val="0"/>
          <w:sz w:val="32"/>
          <w:szCs w:val="32"/>
        </w:rPr>
      </w:pPr>
      <w:r w:rsidRPr="00344E1C">
        <w:rPr>
          <w:rFonts w:ascii="仿宋_GB2312" w:eastAsia="仿宋_GB2312" w:hAnsi="仿宋" w:cs="宋体" w:hint="eastAsia"/>
          <w:kern w:val="0"/>
          <w:sz w:val="32"/>
          <w:szCs w:val="32"/>
        </w:rPr>
        <w:t xml:space="preserve">    九、</w:t>
      </w:r>
      <w:r w:rsidRPr="00344E1C">
        <w:rPr>
          <w:rFonts w:ascii="仿宋_GB2312" w:eastAsia="仿宋_GB2312" w:hAnsi="仿宋" w:cs="仿宋_GB2312" w:hint="eastAsia"/>
          <w:kern w:val="0"/>
          <w:sz w:val="32"/>
          <w:szCs w:val="32"/>
        </w:rPr>
        <w:t>国有资产占用情况表</w:t>
      </w:r>
    </w:p>
    <w:p w:rsidR="002B475F" w:rsidRPr="00344E1C" w:rsidRDefault="002B475F">
      <w:pPr>
        <w:widowControl/>
        <w:spacing w:line="580" w:lineRule="exact"/>
        <w:jc w:val="center"/>
        <w:rPr>
          <w:rFonts w:ascii="仿宋_GB2312" w:eastAsia="仿宋_GB2312" w:hAnsi="宋体" w:hint="eastAsia"/>
          <w:b/>
          <w:sz w:val="32"/>
          <w:szCs w:val="32"/>
        </w:rPr>
      </w:pPr>
    </w:p>
    <w:p w:rsidR="00B9349F" w:rsidRPr="00344E1C" w:rsidRDefault="00B9349F" w:rsidP="00B9349F">
      <w:pPr>
        <w:widowControl/>
        <w:spacing w:line="580" w:lineRule="exact"/>
        <w:jc w:val="center"/>
        <w:rPr>
          <w:rFonts w:ascii="黑体" w:eastAsia="黑体" w:hAnsi="黑体" w:hint="eastAsia"/>
          <w:b/>
          <w:sz w:val="32"/>
          <w:szCs w:val="32"/>
        </w:rPr>
      </w:pPr>
      <w:r w:rsidRPr="00344E1C">
        <w:rPr>
          <w:rFonts w:ascii="黑体" w:eastAsia="黑体" w:hAnsi="黑体" w:hint="eastAsia"/>
          <w:b/>
          <w:sz w:val="32"/>
          <w:szCs w:val="32"/>
        </w:rPr>
        <w:t>第一部分  市残联概况</w:t>
      </w:r>
    </w:p>
    <w:p w:rsidR="00B9349F" w:rsidRPr="00344E1C" w:rsidRDefault="00B9349F" w:rsidP="00B9349F">
      <w:pPr>
        <w:widowControl/>
        <w:spacing w:line="580" w:lineRule="exact"/>
        <w:jc w:val="center"/>
        <w:rPr>
          <w:rFonts w:ascii="仿宋_GB2312" w:eastAsia="仿宋_GB2312" w:hAnsi="宋体" w:hint="eastAsia"/>
          <w:b/>
          <w:sz w:val="32"/>
          <w:szCs w:val="32"/>
        </w:rPr>
      </w:pPr>
    </w:p>
    <w:p w:rsidR="00B9349F" w:rsidRPr="00344E1C" w:rsidRDefault="00B9349F" w:rsidP="00B9349F">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一、部门主要职能</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1、宣传贯彻党和国家及各级政府颁布的残疾人事业的各项法律、法规和残疾人优惠政策；</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2、代表残疾人的共同利益、维护残疾人的合法权益，为残疾人服务；</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3、拟定全市残疾人事业发展规划和年度工作计划，并负责组织实施、协调、监督和检查；</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4、宣传残疾人事业，弘扬人道主义精神，沟通政府、社会与残疾人之间的联系，动员社会力量扶助残疾人；</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5、开展各项业务和活动，直接为残疾人服务，并扶持他们平等参与社会生活；</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6、承担市残工委的日常工作，承办市委、市政府交办的其他工作；</w:t>
      </w:r>
    </w:p>
    <w:p w:rsidR="00B9349F" w:rsidRPr="00344E1C" w:rsidRDefault="00B9349F" w:rsidP="00B9349F">
      <w:pPr>
        <w:spacing w:line="560" w:lineRule="exact"/>
        <w:ind w:firstLineChars="200" w:firstLine="640"/>
        <w:rPr>
          <w:rFonts w:ascii="仿宋_GB2312" w:eastAsia="仿宋_GB2312" w:hint="eastAsia"/>
          <w:sz w:val="32"/>
          <w:szCs w:val="32"/>
        </w:rPr>
      </w:pPr>
      <w:r w:rsidRPr="00344E1C">
        <w:rPr>
          <w:rFonts w:ascii="仿宋_GB2312" w:eastAsia="仿宋_GB2312" w:hint="eastAsia"/>
          <w:sz w:val="32"/>
          <w:szCs w:val="32"/>
        </w:rPr>
        <w:t>7、指导和管理全市性各类残疾人社团组织，发展残疾人事业。</w:t>
      </w:r>
    </w:p>
    <w:p w:rsidR="00B9349F" w:rsidRPr="00344E1C" w:rsidRDefault="00B9349F" w:rsidP="00B9349F">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二、部门决算单位构成</w:t>
      </w:r>
    </w:p>
    <w:p w:rsidR="00B9349F" w:rsidRPr="00344E1C" w:rsidRDefault="00B9349F" w:rsidP="00B9349F">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纳入本套部门决算汇编范围的单位共3个，包括：市残联、市残疾人法律救助站</w:t>
      </w:r>
      <w:r w:rsidR="001E651B" w:rsidRPr="00344E1C">
        <w:rPr>
          <w:rFonts w:ascii="仿宋_GB2312" w:eastAsia="仿宋_GB2312" w:hAnsi="仿宋" w:hint="eastAsia"/>
          <w:sz w:val="32"/>
          <w:szCs w:val="32"/>
        </w:rPr>
        <w:t>（市残疾人辅助器具服务中心）</w:t>
      </w:r>
      <w:r w:rsidRPr="00344E1C">
        <w:rPr>
          <w:rFonts w:ascii="仿宋_GB2312" w:eastAsia="仿宋_GB2312" w:hAnsi="仿宋" w:hint="eastAsia"/>
          <w:sz w:val="32"/>
          <w:szCs w:val="32"/>
        </w:rPr>
        <w:t>、</w:t>
      </w:r>
      <w:r w:rsidRPr="00344E1C">
        <w:rPr>
          <w:rFonts w:ascii="仿宋_GB2312" w:eastAsia="仿宋_GB2312" w:hAnsi="仿宋" w:hint="eastAsia"/>
          <w:sz w:val="32"/>
          <w:szCs w:val="32"/>
        </w:rPr>
        <w:lastRenderedPageBreak/>
        <w:t>市残疾人康复就业服务中心。</w:t>
      </w:r>
    </w:p>
    <w:p w:rsidR="001E651B" w:rsidRPr="00344E1C" w:rsidRDefault="001E651B" w:rsidP="00B9349F">
      <w:pPr>
        <w:ind w:firstLine="630"/>
        <w:jc w:val="left"/>
        <w:rPr>
          <w:rFonts w:ascii="仿宋_GB2312" w:eastAsia="仿宋_GB2312" w:hAnsi="仿宋" w:hint="eastAsia"/>
          <w:sz w:val="32"/>
          <w:szCs w:val="32"/>
        </w:rPr>
      </w:pPr>
    </w:p>
    <w:p w:rsidR="002B475F" w:rsidRPr="00344E1C" w:rsidRDefault="00200C93">
      <w:pPr>
        <w:widowControl/>
        <w:spacing w:line="600" w:lineRule="exact"/>
        <w:ind w:firstLine="640"/>
        <w:jc w:val="center"/>
        <w:rPr>
          <w:rFonts w:ascii="黑体" w:eastAsia="黑体" w:hAnsi="黑体" w:hint="eastAsia"/>
          <w:b/>
          <w:sz w:val="32"/>
          <w:szCs w:val="32"/>
        </w:rPr>
      </w:pPr>
      <w:r w:rsidRPr="00344E1C">
        <w:rPr>
          <w:rFonts w:ascii="黑体" w:eastAsia="黑体" w:hAnsi="黑体" w:hint="eastAsia"/>
          <w:b/>
          <w:sz w:val="32"/>
          <w:szCs w:val="32"/>
        </w:rPr>
        <w:t xml:space="preserve">第二部分  </w:t>
      </w:r>
      <w:r w:rsidR="00B9349F" w:rsidRPr="00344E1C">
        <w:rPr>
          <w:rFonts w:ascii="黑体" w:eastAsia="黑体" w:hAnsi="黑体" w:hint="eastAsia"/>
          <w:b/>
          <w:sz w:val="32"/>
          <w:szCs w:val="32"/>
        </w:rPr>
        <w:t>市残联</w:t>
      </w:r>
      <w:r w:rsidRPr="00344E1C">
        <w:rPr>
          <w:rFonts w:ascii="黑体" w:eastAsia="黑体" w:hAnsi="黑体" w:hint="eastAsia"/>
          <w:b/>
          <w:sz w:val="32"/>
          <w:szCs w:val="32"/>
        </w:rPr>
        <w:t>2016年部门决算情况说明</w:t>
      </w:r>
    </w:p>
    <w:p w:rsidR="002B475F" w:rsidRPr="00344E1C" w:rsidRDefault="002B475F">
      <w:pPr>
        <w:widowControl/>
        <w:spacing w:line="600" w:lineRule="exact"/>
        <w:ind w:firstLine="640"/>
        <w:jc w:val="center"/>
        <w:rPr>
          <w:rFonts w:ascii="仿宋_GB2312" w:eastAsia="仿宋_GB2312" w:hAnsi="宋体" w:hint="eastAsia"/>
          <w:b/>
          <w:sz w:val="32"/>
          <w:szCs w:val="32"/>
        </w:rPr>
      </w:pPr>
    </w:p>
    <w:p w:rsidR="002B475F" w:rsidRPr="00344E1C" w:rsidRDefault="00200C93">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一、收支决算情况说明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本部门2016年度收入总计</w:t>
      </w:r>
      <w:r w:rsidR="00B9349F" w:rsidRPr="00344E1C">
        <w:rPr>
          <w:rFonts w:ascii="仿宋_GB2312" w:eastAsia="仿宋_GB2312" w:hAnsi="仿宋" w:hint="eastAsia"/>
          <w:sz w:val="32"/>
          <w:szCs w:val="32"/>
        </w:rPr>
        <w:t>5303.18</w:t>
      </w:r>
      <w:r w:rsidRPr="00344E1C">
        <w:rPr>
          <w:rFonts w:ascii="仿宋_GB2312" w:eastAsia="仿宋_GB2312" w:hAnsi="仿宋" w:hint="eastAsia"/>
          <w:sz w:val="32"/>
          <w:szCs w:val="32"/>
        </w:rPr>
        <w:t>万元，其中上年结转和结余</w:t>
      </w:r>
      <w:r w:rsidR="00B9349F" w:rsidRPr="00344E1C">
        <w:rPr>
          <w:rFonts w:ascii="仿宋_GB2312" w:eastAsia="仿宋_GB2312" w:hAnsi="仿宋" w:hint="eastAsia"/>
          <w:sz w:val="32"/>
          <w:szCs w:val="32"/>
        </w:rPr>
        <w:t>4172.74</w:t>
      </w:r>
      <w:r w:rsidRPr="00344E1C">
        <w:rPr>
          <w:rFonts w:ascii="仿宋_GB2312" w:eastAsia="仿宋_GB2312" w:hAnsi="仿宋" w:hint="eastAsia"/>
          <w:sz w:val="32"/>
          <w:szCs w:val="32"/>
        </w:rPr>
        <w:t>万元，较上年下降</w:t>
      </w:r>
      <w:r w:rsidR="00827FE4" w:rsidRPr="00344E1C">
        <w:rPr>
          <w:rFonts w:ascii="仿宋_GB2312" w:eastAsia="仿宋_GB2312" w:hAnsi="仿宋" w:hint="eastAsia"/>
          <w:sz w:val="32"/>
          <w:szCs w:val="32"/>
        </w:rPr>
        <w:t>19.23</w:t>
      </w:r>
      <w:r w:rsidRPr="00344E1C">
        <w:rPr>
          <w:rFonts w:ascii="仿宋_GB2312" w:eastAsia="仿宋_GB2312" w:hAnsi="仿宋" w:hint="eastAsia"/>
          <w:sz w:val="32"/>
          <w:szCs w:val="32"/>
        </w:rPr>
        <w:t>%；本年收入合计</w:t>
      </w:r>
      <w:r w:rsidR="00827FE4" w:rsidRPr="00344E1C">
        <w:rPr>
          <w:rFonts w:ascii="仿宋_GB2312" w:eastAsia="仿宋_GB2312" w:hAnsi="仿宋" w:hint="eastAsia"/>
          <w:sz w:val="32"/>
          <w:szCs w:val="32"/>
        </w:rPr>
        <w:t>1130.44</w:t>
      </w:r>
      <w:r w:rsidRPr="00344E1C">
        <w:rPr>
          <w:rFonts w:ascii="仿宋_GB2312" w:eastAsia="仿宋_GB2312" w:hAnsi="仿宋" w:hint="eastAsia"/>
          <w:sz w:val="32"/>
          <w:szCs w:val="32"/>
        </w:rPr>
        <w:t>万元，较上年下降</w:t>
      </w:r>
      <w:r w:rsidR="00827FE4" w:rsidRPr="00344E1C">
        <w:rPr>
          <w:rFonts w:ascii="仿宋_GB2312" w:eastAsia="仿宋_GB2312" w:hAnsi="仿宋" w:hint="eastAsia"/>
          <w:sz w:val="32"/>
          <w:szCs w:val="32"/>
        </w:rPr>
        <w:t>20.05</w:t>
      </w:r>
      <w:r w:rsidRPr="00344E1C">
        <w:rPr>
          <w:rFonts w:ascii="仿宋_GB2312" w:eastAsia="仿宋_GB2312" w:hAnsi="仿宋" w:hint="eastAsia"/>
          <w:sz w:val="32"/>
          <w:szCs w:val="32"/>
        </w:rPr>
        <w:t>%，主要原因是：</w:t>
      </w:r>
      <w:r w:rsidR="00827FE4" w:rsidRPr="00344E1C">
        <w:rPr>
          <w:rFonts w:ascii="仿宋_GB2312" w:eastAsia="仿宋_GB2312" w:hAnsi="仿宋" w:hint="eastAsia"/>
          <w:sz w:val="32"/>
          <w:szCs w:val="32"/>
        </w:rPr>
        <w:t>基建拨款减少</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本部门2016年度支出总计</w:t>
      </w:r>
      <w:r w:rsidR="00827FE4" w:rsidRPr="00344E1C">
        <w:rPr>
          <w:rFonts w:ascii="仿宋_GB2312" w:eastAsia="仿宋_GB2312" w:hAnsi="仿宋" w:hint="eastAsia"/>
          <w:sz w:val="32"/>
          <w:szCs w:val="32"/>
        </w:rPr>
        <w:t>5303.18</w:t>
      </w:r>
      <w:r w:rsidRPr="00344E1C">
        <w:rPr>
          <w:rFonts w:ascii="仿宋_GB2312" w:eastAsia="仿宋_GB2312" w:hAnsi="仿宋" w:hint="eastAsia"/>
          <w:sz w:val="32"/>
          <w:szCs w:val="32"/>
        </w:rPr>
        <w:t>万元，其中本年支出合计</w:t>
      </w:r>
      <w:r w:rsidR="00827FE4" w:rsidRPr="00344E1C">
        <w:rPr>
          <w:rFonts w:ascii="仿宋_GB2312" w:eastAsia="仿宋_GB2312" w:hAnsi="仿宋" w:hint="eastAsia"/>
          <w:sz w:val="32"/>
          <w:szCs w:val="32"/>
        </w:rPr>
        <w:t>904.1</w:t>
      </w:r>
      <w:r w:rsidRPr="00344E1C">
        <w:rPr>
          <w:rFonts w:ascii="仿宋_GB2312" w:eastAsia="仿宋_GB2312" w:hAnsi="仿宋" w:hint="eastAsia"/>
          <w:sz w:val="32"/>
          <w:szCs w:val="32"/>
        </w:rPr>
        <w:t>万元，较上年下降</w:t>
      </w:r>
      <w:r w:rsidR="00827FE4" w:rsidRPr="00344E1C">
        <w:rPr>
          <w:rFonts w:ascii="仿宋_GB2312" w:eastAsia="仿宋_GB2312" w:hAnsi="仿宋" w:hint="eastAsia"/>
          <w:sz w:val="32"/>
          <w:szCs w:val="32"/>
        </w:rPr>
        <w:t>62.02</w:t>
      </w:r>
      <w:r w:rsidRPr="00344E1C">
        <w:rPr>
          <w:rFonts w:ascii="仿宋_GB2312" w:eastAsia="仿宋_GB2312" w:hAnsi="仿宋" w:hint="eastAsia"/>
          <w:sz w:val="32"/>
          <w:szCs w:val="32"/>
        </w:rPr>
        <w:t>%，主要原因是：</w:t>
      </w:r>
      <w:r w:rsidR="00827FE4" w:rsidRPr="00344E1C">
        <w:rPr>
          <w:rFonts w:ascii="仿宋_GB2312" w:eastAsia="仿宋_GB2312" w:hAnsi="仿宋" w:hint="eastAsia"/>
          <w:sz w:val="32"/>
          <w:szCs w:val="32"/>
        </w:rPr>
        <w:t>基建拨款减少</w:t>
      </w:r>
      <w:r w:rsidRPr="00344E1C">
        <w:rPr>
          <w:rFonts w:ascii="仿宋_GB2312" w:eastAsia="仿宋_GB2312" w:hAnsi="仿宋" w:hint="eastAsia"/>
          <w:sz w:val="32"/>
          <w:szCs w:val="32"/>
        </w:rPr>
        <w:t>；年末结转和结余</w:t>
      </w:r>
      <w:r w:rsidR="00827FE4" w:rsidRPr="00344E1C">
        <w:rPr>
          <w:rFonts w:ascii="仿宋_GB2312" w:eastAsia="仿宋_GB2312" w:hAnsi="仿宋" w:hint="eastAsia"/>
          <w:sz w:val="32"/>
          <w:szCs w:val="32"/>
        </w:rPr>
        <w:t>4399.08</w:t>
      </w:r>
      <w:r w:rsidRPr="00344E1C">
        <w:rPr>
          <w:rFonts w:ascii="仿宋_GB2312" w:eastAsia="仿宋_GB2312" w:hAnsi="仿宋" w:hint="eastAsia"/>
          <w:sz w:val="32"/>
          <w:szCs w:val="32"/>
        </w:rPr>
        <w:t>万元，较上年增长</w:t>
      </w:r>
      <w:r w:rsidR="00827FE4" w:rsidRPr="00344E1C">
        <w:rPr>
          <w:rFonts w:ascii="仿宋_GB2312" w:eastAsia="仿宋_GB2312" w:hAnsi="仿宋" w:hint="eastAsia"/>
          <w:sz w:val="32"/>
          <w:szCs w:val="32"/>
        </w:rPr>
        <w:t>4.86</w:t>
      </w:r>
      <w:r w:rsidRPr="00344E1C">
        <w:rPr>
          <w:rFonts w:ascii="仿宋_GB2312" w:eastAsia="仿宋_GB2312" w:hAnsi="仿宋" w:hint="eastAsia"/>
          <w:sz w:val="32"/>
          <w:szCs w:val="32"/>
        </w:rPr>
        <w:t>%，主要原因是：</w:t>
      </w:r>
      <w:r w:rsidR="00827FE4" w:rsidRPr="00344E1C">
        <w:rPr>
          <w:rFonts w:ascii="仿宋_GB2312" w:eastAsia="仿宋_GB2312" w:hAnsi="仿宋" w:hint="eastAsia"/>
          <w:sz w:val="32"/>
          <w:szCs w:val="32"/>
        </w:rPr>
        <w:t>基建科结余较多</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二、财政拨款支出决算情况说明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本部门2016年度财政拨款支出年初预算数为</w:t>
      </w:r>
      <w:r w:rsidR="00827FE4" w:rsidRPr="00344E1C">
        <w:rPr>
          <w:rFonts w:ascii="仿宋_GB2312" w:eastAsia="仿宋_GB2312" w:hAnsi="仿宋" w:hint="eastAsia"/>
          <w:sz w:val="32"/>
          <w:szCs w:val="32"/>
        </w:rPr>
        <w:t>5303.18</w:t>
      </w:r>
      <w:r w:rsidRPr="00344E1C">
        <w:rPr>
          <w:rFonts w:ascii="仿宋_GB2312" w:eastAsia="仿宋_GB2312" w:hAnsi="仿宋" w:hint="eastAsia"/>
          <w:sz w:val="32"/>
          <w:szCs w:val="32"/>
        </w:rPr>
        <w:t>万元，决算数为</w:t>
      </w:r>
      <w:r w:rsidR="00827FE4" w:rsidRPr="00344E1C">
        <w:rPr>
          <w:rFonts w:ascii="仿宋_GB2312" w:eastAsia="仿宋_GB2312" w:hAnsi="仿宋" w:hint="eastAsia"/>
          <w:sz w:val="32"/>
          <w:szCs w:val="32"/>
        </w:rPr>
        <w:t>904.1</w:t>
      </w:r>
      <w:r w:rsidRPr="00344E1C">
        <w:rPr>
          <w:rFonts w:ascii="仿宋_GB2312" w:eastAsia="仿宋_GB2312" w:hAnsi="仿宋" w:hint="eastAsia"/>
          <w:sz w:val="32"/>
          <w:szCs w:val="32"/>
        </w:rPr>
        <w:t>万元，完成年初预算的</w:t>
      </w:r>
      <w:r w:rsidR="00827FE4" w:rsidRPr="00344E1C">
        <w:rPr>
          <w:rFonts w:ascii="仿宋_GB2312" w:eastAsia="仿宋_GB2312" w:hAnsi="仿宋" w:hint="eastAsia"/>
          <w:sz w:val="32"/>
          <w:szCs w:val="32"/>
        </w:rPr>
        <w:t>17.05</w:t>
      </w:r>
      <w:r w:rsidRPr="00344E1C">
        <w:rPr>
          <w:rFonts w:ascii="仿宋_GB2312" w:eastAsia="仿宋_GB2312" w:hAnsi="仿宋" w:hint="eastAsia"/>
          <w:sz w:val="32"/>
          <w:szCs w:val="32"/>
        </w:rPr>
        <w:t>%，主要原因是：</w:t>
      </w:r>
      <w:r w:rsidR="00827FE4" w:rsidRPr="00344E1C">
        <w:rPr>
          <w:rFonts w:ascii="仿宋_GB2312" w:eastAsia="仿宋_GB2312" w:hAnsi="仿宋" w:hint="eastAsia"/>
          <w:sz w:val="32"/>
          <w:szCs w:val="32"/>
        </w:rPr>
        <w:t>大部分基建款未拨付</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按功能分类科目分：一般公共服务支出年初预算数为</w:t>
      </w:r>
      <w:r w:rsidR="00E41DEE" w:rsidRPr="00344E1C">
        <w:rPr>
          <w:rFonts w:ascii="仿宋_GB2312" w:eastAsia="仿宋_GB2312" w:hAnsi="仿宋" w:hint="eastAsia"/>
          <w:sz w:val="32"/>
          <w:szCs w:val="32"/>
        </w:rPr>
        <w:t>1057.93</w:t>
      </w:r>
      <w:r w:rsidRPr="00344E1C">
        <w:rPr>
          <w:rFonts w:ascii="仿宋_GB2312" w:eastAsia="仿宋_GB2312" w:hAnsi="仿宋" w:hint="eastAsia"/>
          <w:sz w:val="32"/>
          <w:szCs w:val="32"/>
        </w:rPr>
        <w:t>万元，决算数为</w:t>
      </w:r>
      <w:r w:rsidR="001E651B" w:rsidRPr="00344E1C">
        <w:rPr>
          <w:rFonts w:ascii="仿宋_GB2312" w:eastAsia="仿宋_GB2312" w:hAnsi="仿宋" w:hint="eastAsia"/>
          <w:sz w:val="32"/>
          <w:szCs w:val="32"/>
        </w:rPr>
        <w:t>744.68</w:t>
      </w:r>
      <w:r w:rsidRPr="00344E1C">
        <w:rPr>
          <w:rFonts w:ascii="仿宋_GB2312" w:eastAsia="仿宋_GB2312" w:hAnsi="仿宋" w:hint="eastAsia"/>
          <w:sz w:val="32"/>
          <w:szCs w:val="32"/>
        </w:rPr>
        <w:t>万元，完成年初预算的</w:t>
      </w:r>
      <w:r w:rsidR="001E651B" w:rsidRPr="00344E1C">
        <w:rPr>
          <w:rFonts w:ascii="仿宋_GB2312" w:eastAsia="仿宋_GB2312" w:hAnsi="仿宋" w:hint="eastAsia"/>
          <w:sz w:val="32"/>
          <w:szCs w:val="32"/>
        </w:rPr>
        <w:t>70.39</w:t>
      </w:r>
      <w:r w:rsidRPr="00344E1C">
        <w:rPr>
          <w:rFonts w:ascii="仿宋_GB2312" w:eastAsia="仿宋_GB2312" w:hAnsi="仿宋" w:hint="eastAsia"/>
          <w:sz w:val="32"/>
          <w:szCs w:val="32"/>
        </w:rPr>
        <w:t>%；公共安全支出年初预算数为</w:t>
      </w:r>
      <w:r w:rsidR="00E41DEE" w:rsidRPr="00344E1C">
        <w:rPr>
          <w:rFonts w:ascii="仿宋_GB2312" w:eastAsia="仿宋_GB2312" w:hAnsi="仿宋" w:hint="eastAsia"/>
          <w:sz w:val="32"/>
          <w:szCs w:val="32"/>
        </w:rPr>
        <w:t>0</w:t>
      </w:r>
      <w:r w:rsidRPr="00344E1C">
        <w:rPr>
          <w:rFonts w:ascii="仿宋_GB2312" w:eastAsia="仿宋_GB2312" w:hAnsi="仿宋" w:hint="eastAsia"/>
          <w:sz w:val="32"/>
          <w:szCs w:val="32"/>
        </w:rPr>
        <w:t xml:space="preserve">万元，决算数为 </w:t>
      </w:r>
      <w:r w:rsidR="00E41DEE" w:rsidRPr="00344E1C">
        <w:rPr>
          <w:rFonts w:ascii="仿宋_GB2312" w:eastAsia="仿宋_GB2312" w:hAnsi="仿宋" w:hint="eastAsia"/>
          <w:sz w:val="32"/>
          <w:szCs w:val="32"/>
        </w:rPr>
        <w:t>0</w:t>
      </w:r>
      <w:r w:rsidRPr="00344E1C">
        <w:rPr>
          <w:rFonts w:ascii="仿宋_GB2312" w:eastAsia="仿宋_GB2312" w:hAnsi="仿宋" w:hint="eastAsia"/>
          <w:sz w:val="32"/>
          <w:szCs w:val="32"/>
        </w:rPr>
        <w:t>万元</w:t>
      </w:r>
      <w:r w:rsidR="007F0278"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按经济分类科目分：工资福利支出</w:t>
      </w:r>
      <w:r w:rsidR="00E41DEE" w:rsidRPr="00344E1C">
        <w:rPr>
          <w:rFonts w:ascii="仿宋_GB2312" w:eastAsia="仿宋_GB2312" w:hAnsi="仿宋" w:hint="eastAsia"/>
          <w:sz w:val="32"/>
          <w:szCs w:val="32"/>
        </w:rPr>
        <w:t>152.73</w:t>
      </w:r>
      <w:r w:rsidRPr="00344E1C">
        <w:rPr>
          <w:rFonts w:ascii="仿宋_GB2312" w:eastAsia="仿宋_GB2312" w:hAnsi="仿宋" w:hint="eastAsia"/>
          <w:sz w:val="32"/>
          <w:szCs w:val="32"/>
        </w:rPr>
        <w:t>万元，较上</w:t>
      </w:r>
      <w:r w:rsidRPr="00344E1C">
        <w:rPr>
          <w:rFonts w:ascii="仿宋_GB2312" w:eastAsia="仿宋_GB2312" w:hAnsi="仿宋" w:hint="eastAsia"/>
          <w:sz w:val="32"/>
          <w:szCs w:val="32"/>
        </w:rPr>
        <w:lastRenderedPageBreak/>
        <w:t>年增长</w:t>
      </w:r>
      <w:r w:rsidR="007F0278" w:rsidRPr="00344E1C">
        <w:rPr>
          <w:rFonts w:ascii="仿宋_GB2312" w:eastAsia="仿宋_GB2312" w:hAnsi="仿宋" w:hint="eastAsia"/>
          <w:sz w:val="32"/>
          <w:szCs w:val="32"/>
        </w:rPr>
        <w:t>18.17</w:t>
      </w:r>
      <w:r w:rsidRPr="00344E1C">
        <w:rPr>
          <w:rFonts w:ascii="仿宋_GB2312" w:eastAsia="仿宋_GB2312" w:hAnsi="仿宋" w:hint="eastAsia"/>
          <w:sz w:val="32"/>
          <w:szCs w:val="32"/>
        </w:rPr>
        <w:t>%，主要原因是：</w:t>
      </w:r>
      <w:r w:rsidR="007F0278" w:rsidRPr="00344E1C">
        <w:rPr>
          <w:rFonts w:ascii="仿宋_GB2312" w:eastAsia="仿宋_GB2312" w:hAnsi="仿宋" w:hint="eastAsia"/>
          <w:sz w:val="32"/>
          <w:szCs w:val="32"/>
        </w:rPr>
        <w:t>2016年工资标准提高，奖金基数增加</w:t>
      </w:r>
      <w:r w:rsidRPr="00344E1C">
        <w:rPr>
          <w:rFonts w:ascii="仿宋_GB2312" w:eastAsia="仿宋_GB2312" w:hAnsi="仿宋" w:hint="eastAsia"/>
          <w:sz w:val="32"/>
          <w:szCs w:val="32"/>
        </w:rPr>
        <w:t>；商品和服务支出</w:t>
      </w:r>
      <w:r w:rsidR="00E41DEE" w:rsidRPr="00344E1C">
        <w:rPr>
          <w:rFonts w:ascii="仿宋_GB2312" w:eastAsia="仿宋_GB2312" w:hAnsi="仿宋" w:hint="eastAsia"/>
          <w:sz w:val="32"/>
          <w:szCs w:val="32"/>
        </w:rPr>
        <w:t>117.56</w:t>
      </w:r>
      <w:r w:rsidRPr="00344E1C">
        <w:rPr>
          <w:rFonts w:ascii="仿宋_GB2312" w:eastAsia="仿宋_GB2312" w:hAnsi="仿宋" w:hint="eastAsia"/>
          <w:sz w:val="32"/>
          <w:szCs w:val="32"/>
        </w:rPr>
        <w:t>万元，较上年增长</w:t>
      </w:r>
      <w:r w:rsidR="007F0278" w:rsidRPr="00344E1C">
        <w:rPr>
          <w:rFonts w:ascii="仿宋_GB2312" w:eastAsia="仿宋_GB2312" w:hAnsi="仿宋" w:hint="eastAsia"/>
          <w:sz w:val="32"/>
          <w:szCs w:val="32"/>
        </w:rPr>
        <w:t>57.54</w:t>
      </w:r>
      <w:r w:rsidRPr="00344E1C">
        <w:rPr>
          <w:rFonts w:ascii="仿宋_GB2312" w:eastAsia="仿宋_GB2312" w:hAnsi="仿宋" w:hint="eastAsia"/>
          <w:sz w:val="32"/>
          <w:szCs w:val="32"/>
        </w:rPr>
        <w:t>%，主要原因是：</w:t>
      </w:r>
      <w:r w:rsidR="00787387" w:rsidRPr="00344E1C">
        <w:rPr>
          <w:rFonts w:ascii="仿宋_GB2312" w:eastAsia="仿宋_GB2312" w:hAnsi="仿宋" w:hint="eastAsia"/>
          <w:sz w:val="32"/>
          <w:szCs w:val="32"/>
        </w:rPr>
        <w:t>委托业务费55.65万</w:t>
      </w:r>
      <w:r w:rsidR="007F0278" w:rsidRPr="00344E1C">
        <w:rPr>
          <w:rFonts w:ascii="仿宋_GB2312" w:eastAsia="仿宋_GB2312" w:hAnsi="仿宋" w:hint="eastAsia"/>
          <w:sz w:val="32"/>
          <w:szCs w:val="32"/>
        </w:rPr>
        <w:t>放在此类中</w:t>
      </w:r>
      <w:r w:rsidRPr="00344E1C">
        <w:rPr>
          <w:rFonts w:ascii="仿宋_GB2312" w:eastAsia="仿宋_GB2312" w:hAnsi="仿宋" w:hint="eastAsia"/>
          <w:sz w:val="32"/>
          <w:szCs w:val="32"/>
        </w:rPr>
        <w:t>；对个人和家庭补助支出</w:t>
      </w:r>
      <w:r w:rsidR="00787387" w:rsidRPr="00344E1C">
        <w:rPr>
          <w:rFonts w:ascii="仿宋_GB2312" w:eastAsia="仿宋_GB2312" w:hAnsi="仿宋" w:hint="eastAsia"/>
          <w:sz w:val="32"/>
          <w:szCs w:val="32"/>
        </w:rPr>
        <w:t>29.88</w:t>
      </w:r>
      <w:r w:rsidRPr="00344E1C">
        <w:rPr>
          <w:rFonts w:ascii="仿宋_GB2312" w:eastAsia="仿宋_GB2312" w:hAnsi="仿宋" w:hint="eastAsia"/>
          <w:sz w:val="32"/>
          <w:szCs w:val="32"/>
        </w:rPr>
        <w:t>万元，较上年增长</w:t>
      </w:r>
      <w:r w:rsidR="007F0278" w:rsidRPr="00344E1C">
        <w:rPr>
          <w:rFonts w:ascii="仿宋_GB2312" w:eastAsia="仿宋_GB2312" w:hAnsi="仿宋" w:hint="eastAsia"/>
          <w:sz w:val="32"/>
          <w:szCs w:val="32"/>
        </w:rPr>
        <w:t>4.48</w:t>
      </w:r>
      <w:r w:rsidRPr="00344E1C">
        <w:rPr>
          <w:rFonts w:ascii="仿宋_GB2312" w:eastAsia="仿宋_GB2312" w:hAnsi="仿宋" w:hint="eastAsia"/>
          <w:sz w:val="32"/>
          <w:szCs w:val="32"/>
        </w:rPr>
        <w:t>%，主要原因是：</w:t>
      </w:r>
      <w:r w:rsidR="007F0278" w:rsidRPr="00344E1C">
        <w:rPr>
          <w:rFonts w:ascii="仿宋_GB2312" w:eastAsia="仿宋_GB2312" w:hAnsi="仿宋" w:hint="eastAsia"/>
          <w:sz w:val="32"/>
          <w:szCs w:val="32"/>
        </w:rPr>
        <w:t>退休金提标</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三、机关运行经费情况说明</w:t>
      </w:r>
    </w:p>
    <w:p w:rsidR="002B475F" w:rsidRPr="00344E1C" w:rsidRDefault="00200C93" w:rsidP="00344E1C">
      <w:pPr>
        <w:autoSpaceDE w:val="0"/>
        <w:autoSpaceDN w:val="0"/>
        <w:adjustRightInd w:val="0"/>
        <w:spacing w:line="360" w:lineRule="auto"/>
        <w:ind w:firstLineChars="200" w:firstLine="640"/>
        <w:jc w:val="left"/>
        <w:rPr>
          <w:rFonts w:ascii="仿宋_GB2312" w:eastAsia="仿宋_GB2312" w:hAnsi="仿宋" w:cs="仿宋_GB2312" w:hint="eastAsia"/>
          <w:kern w:val="0"/>
          <w:sz w:val="32"/>
          <w:szCs w:val="32"/>
        </w:rPr>
      </w:pPr>
      <w:r w:rsidRPr="00344E1C">
        <w:rPr>
          <w:rFonts w:ascii="仿宋_GB2312" w:eastAsia="仿宋_GB2312" w:hAnsi="仿宋" w:cs="仿宋_GB2312" w:hint="eastAsia"/>
          <w:kern w:val="0"/>
          <w:sz w:val="32"/>
          <w:szCs w:val="32"/>
        </w:rPr>
        <w:t>本部门2016 年度机关运行经费支出</w:t>
      </w:r>
      <w:r w:rsidR="007F0278" w:rsidRPr="00344E1C">
        <w:rPr>
          <w:rFonts w:ascii="仿宋_GB2312" w:eastAsia="仿宋_GB2312" w:hAnsi="仿宋" w:cs="仿宋_GB2312" w:hint="eastAsia"/>
          <w:kern w:val="0"/>
          <w:sz w:val="32"/>
          <w:szCs w:val="32"/>
        </w:rPr>
        <w:t>42.73</w:t>
      </w:r>
      <w:r w:rsidRPr="00344E1C">
        <w:rPr>
          <w:rFonts w:ascii="仿宋_GB2312" w:eastAsia="仿宋_GB2312" w:hAnsi="仿宋" w:cs="仿宋_GB2312" w:hint="eastAsia"/>
          <w:kern w:val="0"/>
          <w:sz w:val="32"/>
          <w:szCs w:val="32"/>
        </w:rPr>
        <w:t>万元，比2015 年增加</w:t>
      </w:r>
      <w:r w:rsidR="007F0278" w:rsidRPr="00344E1C">
        <w:rPr>
          <w:rFonts w:ascii="仿宋_GB2312" w:eastAsia="仿宋_GB2312" w:hAnsi="仿宋" w:cs="仿宋_GB2312" w:hint="eastAsia"/>
          <w:kern w:val="0"/>
          <w:sz w:val="32"/>
          <w:szCs w:val="32"/>
        </w:rPr>
        <w:t>22.23</w:t>
      </w:r>
      <w:r w:rsidRPr="00344E1C">
        <w:rPr>
          <w:rFonts w:ascii="仿宋_GB2312" w:eastAsia="仿宋_GB2312" w:hAnsi="仿宋" w:cs="仿宋_GB2312" w:hint="eastAsia"/>
          <w:kern w:val="0"/>
          <w:sz w:val="32"/>
          <w:szCs w:val="32"/>
        </w:rPr>
        <w:t xml:space="preserve"> 万元，增长</w:t>
      </w:r>
      <w:r w:rsidR="007F0278" w:rsidRPr="00344E1C">
        <w:rPr>
          <w:rFonts w:ascii="仿宋_GB2312" w:eastAsia="仿宋_GB2312" w:hAnsi="仿宋" w:cs="仿宋_GB2312" w:hint="eastAsia"/>
          <w:kern w:val="0"/>
          <w:sz w:val="32"/>
          <w:szCs w:val="32"/>
        </w:rPr>
        <w:t>108.43</w:t>
      </w:r>
      <w:r w:rsidRPr="00344E1C">
        <w:rPr>
          <w:rFonts w:ascii="仿宋_GB2312" w:eastAsia="仿宋_GB2312" w:hAnsi="仿宋" w:cs="仿宋_GB2312" w:hint="eastAsia"/>
          <w:kern w:val="0"/>
          <w:sz w:val="32"/>
          <w:szCs w:val="32"/>
        </w:rPr>
        <w:t>%。主要原因是：</w:t>
      </w:r>
      <w:r w:rsidR="007F0278" w:rsidRPr="00344E1C">
        <w:rPr>
          <w:rFonts w:ascii="仿宋_GB2312" w:eastAsia="仿宋_GB2312" w:hAnsi="仿宋" w:cs="仿宋_GB2312" w:hint="eastAsia"/>
          <w:kern w:val="0"/>
          <w:sz w:val="32"/>
          <w:szCs w:val="32"/>
        </w:rPr>
        <w:t>差旅费、公务接待费、福利费、</w:t>
      </w:r>
      <w:r w:rsidR="002140AC" w:rsidRPr="00344E1C">
        <w:rPr>
          <w:rFonts w:ascii="仿宋_GB2312" w:eastAsia="仿宋_GB2312" w:hAnsi="仿宋" w:cs="仿宋_GB2312" w:hint="eastAsia"/>
          <w:kern w:val="0"/>
          <w:sz w:val="32"/>
          <w:szCs w:val="32"/>
        </w:rPr>
        <w:t>培训费、车补增加。</w:t>
      </w:r>
    </w:p>
    <w:p w:rsidR="002B475F" w:rsidRPr="00344E1C" w:rsidRDefault="00200C93">
      <w:pPr>
        <w:ind w:firstLine="630"/>
        <w:jc w:val="left"/>
        <w:rPr>
          <w:rFonts w:ascii="仿宋_GB2312" w:eastAsia="仿宋_GB2312" w:hAnsi="黑体" w:hint="eastAsia"/>
          <w:b/>
          <w:sz w:val="32"/>
          <w:szCs w:val="32"/>
        </w:rPr>
      </w:pPr>
      <w:r w:rsidRPr="00344E1C">
        <w:rPr>
          <w:rFonts w:ascii="仿宋_GB2312" w:eastAsia="仿宋_GB2312" w:hAnsi="黑体" w:hint="eastAsia"/>
          <w:b/>
          <w:sz w:val="32"/>
          <w:szCs w:val="32"/>
        </w:rPr>
        <w:t>四、“三公”经费支出决算情况说明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本部门2016年度“三公”经费支出年初预算数为</w:t>
      </w:r>
      <w:r w:rsidR="002140AC" w:rsidRPr="00344E1C">
        <w:rPr>
          <w:rFonts w:ascii="仿宋_GB2312" w:eastAsia="仿宋_GB2312" w:hAnsi="仿宋" w:hint="eastAsia"/>
          <w:sz w:val="32"/>
          <w:szCs w:val="32"/>
        </w:rPr>
        <w:t>20.49</w:t>
      </w:r>
      <w:r w:rsidRPr="00344E1C">
        <w:rPr>
          <w:rFonts w:ascii="仿宋_GB2312" w:eastAsia="仿宋_GB2312" w:hAnsi="仿宋" w:hint="eastAsia"/>
          <w:sz w:val="32"/>
          <w:szCs w:val="32"/>
        </w:rPr>
        <w:t>万元，决算数为</w:t>
      </w:r>
      <w:r w:rsidR="002140AC" w:rsidRPr="00344E1C">
        <w:rPr>
          <w:rFonts w:ascii="仿宋_GB2312" w:eastAsia="仿宋_GB2312" w:hAnsi="仿宋" w:hint="eastAsia"/>
          <w:sz w:val="32"/>
          <w:szCs w:val="32"/>
        </w:rPr>
        <w:t>7.55</w:t>
      </w:r>
      <w:r w:rsidRPr="00344E1C">
        <w:rPr>
          <w:rFonts w:ascii="仿宋_GB2312" w:eastAsia="仿宋_GB2312" w:hAnsi="仿宋" w:hint="eastAsia"/>
          <w:sz w:val="32"/>
          <w:szCs w:val="32"/>
        </w:rPr>
        <w:t>万元，完成预算的</w:t>
      </w:r>
      <w:r w:rsidR="002140AC" w:rsidRPr="00344E1C">
        <w:rPr>
          <w:rFonts w:ascii="仿宋_GB2312" w:eastAsia="仿宋_GB2312" w:hAnsi="仿宋" w:hint="eastAsia"/>
          <w:sz w:val="32"/>
          <w:szCs w:val="32"/>
        </w:rPr>
        <w:t>36.85</w:t>
      </w:r>
      <w:r w:rsidRPr="00344E1C">
        <w:rPr>
          <w:rFonts w:ascii="仿宋_GB2312" w:eastAsia="仿宋_GB2312" w:hAnsi="仿宋" w:hint="eastAsia"/>
          <w:sz w:val="32"/>
          <w:szCs w:val="32"/>
        </w:rPr>
        <w:t>%</w:t>
      </w:r>
      <w:r w:rsidR="002140AC" w:rsidRPr="00344E1C">
        <w:rPr>
          <w:rFonts w:ascii="仿宋_GB2312" w:eastAsia="仿宋_GB2312" w:hAnsi="仿宋" w:hint="eastAsia"/>
          <w:sz w:val="32"/>
          <w:szCs w:val="32"/>
        </w:rPr>
        <w:t>，决算数较上年</w:t>
      </w:r>
      <w:r w:rsidRPr="00344E1C">
        <w:rPr>
          <w:rFonts w:ascii="仿宋_GB2312" w:eastAsia="仿宋_GB2312" w:hAnsi="仿宋" w:hint="eastAsia"/>
          <w:sz w:val="32"/>
          <w:szCs w:val="32"/>
        </w:rPr>
        <w:t>下降</w:t>
      </w:r>
      <w:r w:rsidR="002140AC" w:rsidRPr="00344E1C">
        <w:rPr>
          <w:rFonts w:ascii="仿宋_GB2312" w:eastAsia="仿宋_GB2312" w:hAnsi="仿宋" w:hint="eastAsia"/>
          <w:sz w:val="32"/>
          <w:szCs w:val="32"/>
        </w:rPr>
        <w:t>16.48</w:t>
      </w:r>
      <w:r w:rsidRPr="00344E1C">
        <w:rPr>
          <w:rFonts w:ascii="仿宋_GB2312" w:eastAsia="仿宋_GB2312" w:hAnsi="仿宋" w:hint="eastAsia"/>
          <w:sz w:val="32"/>
          <w:szCs w:val="32"/>
        </w:rPr>
        <w:t>%，其中：</w:t>
      </w:r>
    </w:p>
    <w:p w:rsidR="002140AC" w:rsidRPr="00344E1C" w:rsidRDefault="00200C93" w:rsidP="002140AC">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（一）因公出国（境）支出年初预算数为</w:t>
      </w:r>
      <w:r w:rsidR="002140AC" w:rsidRPr="00344E1C">
        <w:rPr>
          <w:rFonts w:ascii="仿宋_GB2312" w:eastAsia="仿宋_GB2312" w:hAnsi="仿宋" w:hint="eastAsia"/>
          <w:sz w:val="32"/>
          <w:szCs w:val="32"/>
        </w:rPr>
        <w:t>4.79</w:t>
      </w:r>
      <w:r w:rsidRPr="00344E1C">
        <w:rPr>
          <w:rFonts w:ascii="仿宋_GB2312" w:eastAsia="仿宋_GB2312" w:hAnsi="仿宋" w:hint="eastAsia"/>
          <w:sz w:val="32"/>
          <w:szCs w:val="32"/>
        </w:rPr>
        <w:t>万元，决算数为</w:t>
      </w:r>
      <w:r w:rsidR="002140AC" w:rsidRPr="00344E1C">
        <w:rPr>
          <w:rFonts w:ascii="仿宋_GB2312" w:eastAsia="仿宋_GB2312" w:hAnsi="仿宋" w:hint="eastAsia"/>
          <w:sz w:val="32"/>
          <w:szCs w:val="32"/>
        </w:rPr>
        <w:t>0</w:t>
      </w:r>
      <w:r w:rsidRPr="00344E1C">
        <w:rPr>
          <w:rFonts w:ascii="仿宋_GB2312" w:eastAsia="仿宋_GB2312" w:hAnsi="仿宋" w:hint="eastAsia"/>
          <w:sz w:val="32"/>
          <w:szCs w:val="32"/>
        </w:rPr>
        <w:t>万元，决算数较上年增长（下降）</w:t>
      </w:r>
      <w:r w:rsidR="002140AC" w:rsidRPr="00344E1C">
        <w:rPr>
          <w:rFonts w:ascii="仿宋_GB2312" w:eastAsia="仿宋_GB2312" w:hAnsi="仿宋" w:hint="eastAsia"/>
          <w:sz w:val="32"/>
          <w:szCs w:val="32"/>
        </w:rPr>
        <w:t>0</w:t>
      </w:r>
      <w:r w:rsidRPr="00344E1C">
        <w:rPr>
          <w:rFonts w:ascii="仿宋_GB2312" w:eastAsia="仿宋_GB2312" w:hAnsi="仿宋" w:hint="eastAsia"/>
          <w:sz w:val="32"/>
          <w:szCs w:val="32"/>
        </w:rPr>
        <w:t>%。主要原因是：</w:t>
      </w:r>
      <w:r w:rsidR="002140AC" w:rsidRPr="00344E1C">
        <w:rPr>
          <w:rFonts w:ascii="仿宋_GB2312" w:eastAsia="仿宋_GB2312" w:hAnsi="仿宋" w:hint="eastAsia"/>
          <w:sz w:val="32"/>
          <w:szCs w:val="32"/>
        </w:rPr>
        <w:t>没有因公出国（境）。</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（二）公务接待费支出年初预算数为</w:t>
      </w:r>
      <w:r w:rsidR="002140AC" w:rsidRPr="00344E1C">
        <w:rPr>
          <w:rFonts w:ascii="仿宋_GB2312" w:eastAsia="仿宋_GB2312" w:hAnsi="仿宋" w:hint="eastAsia"/>
          <w:sz w:val="32"/>
          <w:szCs w:val="32"/>
        </w:rPr>
        <w:t>7.1</w:t>
      </w:r>
      <w:r w:rsidRPr="00344E1C">
        <w:rPr>
          <w:rFonts w:ascii="仿宋_GB2312" w:eastAsia="仿宋_GB2312" w:hAnsi="仿宋" w:hint="eastAsia"/>
          <w:sz w:val="32"/>
          <w:szCs w:val="32"/>
        </w:rPr>
        <w:t>万元，决算数为</w:t>
      </w:r>
      <w:r w:rsidR="002140AC" w:rsidRPr="00344E1C">
        <w:rPr>
          <w:rFonts w:ascii="仿宋_GB2312" w:eastAsia="仿宋_GB2312" w:hAnsi="仿宋" w:hint="eastAsia"/>
          <w:sz w:val="32"/>
          <w:szCs w:val="32"/>
        </w:rPr>
        <w:t>5.18</w:t>
      </w:r>
      <w:r w:rsidRPr="00344E1C">
        <w:rPr>
          <w:rFonts w:ascii="仿宋_GB2312" w:eastAsia="仿宋_GB2312" w:hAnsi="仿宋" w:hint="eastAsia"/>
          <w:sz w:val="32"/>
          <w:szCs w:val="32"/>
        </w:rPr>
        <w:t>万元，完成预算的</w:t>
      </w:r>
      <w:r w:rsidR="002140AC" w:rsidRPr="00344E1C">
        <w:rPr>
          <w:rFonts w:ascii="仿宋_GB2312" w:eastAsia="仿宋_GB2312" w:hAnsi="仿宋" w:hint="eastAsia"/>
          <w:sz w:val="32"/>
          <w:szCs w:val="32"/>
        </w:rPr>
        <w:t>72.96</w:t>
      </w:r>
      <w:r w:rsidRPr="00344E1C">
        <w:rPr>
          <w:rFonts w:ascii="仿宋_GB2312" w:eastAsia="仿宋_GB2312" w:hAnsi="仿宋" w:hint="eastAsia"/>
          <w:sz w:val="32"/>
          <w:szCs w:val="32"/>
        </w:rPr>
        <w:t>%，决算数较上年增长</w:t>
      </w:r>
      <w:r w:rsidR="002140AC" w:rsidRPr="00344E1C">
        <w:rPr>
          <w:rFonts w:ascii="仿宋_GB2312" w:eastAsia="仿宋_GB2312" w:hAnsi="仿宋" w:hint="eastAsia"/>
          <w:sz w:val="32"/>
          <w:szCs w:val="32"/>
        </w:rPr>
        <w:t>63.92</w:t>
      </w:r>
      <w:r w:rsidRPr="00344E1C">
        <w:rPr>
          <w:rFonts w:ascii="仿宋_GB2312" w:eastAsia="仿宋_GB2312" w:hAnsi="仿宋" w:hint="eastAsia"/>
          <w:sz w:val="32"/>
          <w:szCs w:val="32"/>
        </w:rPr>
        <w:t>%。主要原因是：</w:t>
      </w:r>
      <w:r w:rsidR="001E651B" w:rsidRPr="00344E1C">
        <w:rPr>
          <w:rFonts w:ascii="仿宋_GB2312" w:eastAsia="仿宋_GB2312" w:hAnsi="仿宋" w:hint="eastAsia"/>
          <w:sz w:val="32"/>
          <w:szCs w:val="32"/>
        </w:rPr>
        <w:t>上级来人</w:t>
      </w:r>
      <w:r w:rsidR="002140AC" w:rsidRPr="00344E1C">
        <w:rPr>
          <w:rFonts w:ascii="仿宋_GB2312" w:eastAsia="仿宋_GB2312" w:hAnsi="仿宋" w:hint="eastAsia"/>
          <w:sz w:val="32"/>
          <w:szCs w:val="32"/>
        </w:rPr>
        <w:t>增多</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（三）公务用车购置及运行维护费支出</w:t>
      </w:r>
      <w:r w:rsidR="002140AC" w:rsidRPr="00344E1C">
        <w:rPr>
          <w:rFonts w:ascii="仿宋_GB2312" w:eastAsia="仿宋_GB2312" w:hAnsi="仿宋" w:hint="eastAsia"/>
          <w:sz w:val="32"/>
          <w:szCs w:val="32"/>
        </w:rPr>
        <w:t>8.6</w:t>
      </w:r>
      <w:r w:rsidRPr="00344E1C">
        <w:rPr>
          <w:rFonts w:ascii="仿宋_GB2312" w:eastAsia="仿宋_GB2312" w:hAnsi="仿宋" w:hint="eastAsia"/>
          <w:sz w:val="32"/>
          <w:szCs w:val="32"/>
        </w:rPr>
        <w:t>万元，其中公务用车购置年初预算数为</w:t>
      </w:r>
      <w:r w:rsidR="002140AC" w:rsidRPr="00344E1C">
        <w:rPr>
          <w:rFonts w:ascii="仿宋_GB2312" w:eastAsia="仿宋_GB2312" w:hAnsi="仿宋" w:hint="eastAsia"/>
          <w:sz w:val="32"/>
          <w:szCs w:val="32"/>
        </w:rPr>
        <w:t>0</w:t>
      </w:r>
      <w:r w:rsidRPr="00344E1C">
        <w:rPr>
          <w:rFonts w:ascii="仿宋_GB2312" w:eastAsia="仿宋_GB2312" w:hAnsi="仿宋" w:hint="eastAsia"/>
          <w:sz w:val="32"/>
          <w:szCs w:val="32"/>
        </w:rPr>
        <w:t>万元，决算数为</w:t>
      </w:r>
      <w:r w:rsidR="002140AC" w:rsidRPr="00344E1C">
        <w:rPr>
          <w:rFonts w:ascii="仿宋_GB2312" w:eastAsia="仿宋_GB2312" w:hAnsi="仿宋" w:hint="eastAsia"/>
          <w:sz w:val="32"/>
          <w:szCs w:val="32"/>
        </w:rPr>
        <w:t>0</w:t>
      </w:r>
      <w:r w:rsidRPr="00344E1C">
        <w:rPr>
          <w:rFonts w:ascii="仿宋_GB2312" w:eastAsia="仿宋_GB2312" w:hAnsi="仿宋" w:hint="eastAsia"/>
          <w:sz w:val="32"/>
          <w:szCs w:val="32"/>
        </w:rPr>
        <w:t>万元，主要原因是：</w:t>
      </w:r>
      <w:r w:rsidR="002140AC" w:rsidRPr="00344E1C">
        <w:rPr>
          <w:rFonts w:ascii="仿宋_GB2312" w:eastAsia="仿宋_GB2312" w:hAnsi="仿宋" w:hint="eastAsia"/>
          <w:sz w:val="32"/>
          <w:szCs w:val="32"/>
        </w:rPr>
        <w:t>未购置新车</w:t>
      </w:r>
      <w:r w:rsidRPr="00344E1C">
        <w:rPr>
          <w:rFonts w:ascii="仿宋_GB2312" w:eastAsia="仿宋_GB2312" w:hAnsi="仿宋" w:hint="eastAsia"/>
          <w:sz w:val="32"/>
          <w:szCs w:val="32"/>
        </w:rPr>
        <w:t>；公务用车运行维护费支出年初预算数</w:t>
      </w:r>
      <w:r w:rsidRPr="00344E1C">
        <w:rPr>
          <w:rFonts w:ascii="仿宋_GB2312" w:eastAsia="仿宋_GB2312" w:hAnsi="仿宋" w:hint="eastAsia"/>
          <w:sz w:val="32"/>
          <w:szCs w:val="32"/>
        </w:rPr>
        <w:lastRenderedPageBreak/>
        <w:t>为</w:t>
      </w:r>
      <w:r w:rsidR="002140AC" w:rsidRPr="00344E1C">
        <w:rPr>
          <w:rFonts w:ascii="仿宋_GB2312" w:eastAsia="仿宋_GB2312" w:hAnsi="仿宋" w:hint="eastAsia"/>
          <w:sz w:val="32"/>
          <w:szCs w:val="32"/>
        </w:rPr>
        <w:t>8.6</w:t>
      </w:r>
      <w:r w:rsidRPr="00344E1C">
        <w:rPr>
          <w:rFonts w:ascii="仿宋_GB2312" w:eastAsia="仿宋_GB2312" w:hAnsi="仿宋" w:hint="eastAsia"/>
          <w:sz w:val="32"/>
          <w:szCs w:val="32"/>
        </w:rPr>
        <w:t>万元，决算数为</w:t>
      </w:r>
      <w:r w:rsidR="002140AC" w:rsidRPr="00344E1C">
        <w:rPr>
          <w:rFonts w:ascii="仿宋_GB2312" w:eastAsia="仿宋_GB2312" w:hAnsi="仿宋" w:hint="eastAsia"/>
          <w:sz w:val="32"/>
          <w:szCs w:val="32"/>
        </w:rPr>
        <w:t>2.37</w:t>
      </w:r>
      <w:r w:rsidRPr="00344E1C">
        <w:rPr>
          <w:rFonts w:ascii="仿宋_GB2312" w:eastAsia="仿宋_GB2312" w:hAnsi="仿宋" w:hint="eastAsia"/>
          <w:sz w:val="32"/>
          <w:szCs w:val="32"/>
        </w:rPr>
        <w:t>万元，完成预算的</w:t>
      </w:r>
      <w:r w:rsidR="002140AC" w:rsidRPr="00344E1C">
        <w:rPr>
          <w:rFonts w:ascii="仿宋_GB2312" w:eastAsia="仿宋_GB2312" w:hAnsi="仿宋" w:hint="eastAsia"/>
          <w:sz w:val="32"/>
          <w:szCs w:val="32"/>
        </w:rPr>
        <w:t>27.56</w:t>
      </w:r>
      <w:r w:rsidRPr="00344E1C">
        <w:rPr>
          <w:rFonts w:ascii="仿宋_GB2312" w:eastAsia="仿宋_GB2312" w:hAnsi="仿宋" w:hint="eastAsia"/>
          <w:sz w:val="32"/>
          <w:szCs w:val="32"/>
        </w:rPr>
        <w:t>%，决算数较上年下降</w:t>
      </w:r>
      <w:r w:rsidR="0039571B" w:rsidRPr="00344E1C">
        <w:rPr>
          <w:rFonts w:ascii="仿宋_GB2312" w:eastAsia="仿宋_GB2312" w:hAnsi="仿宋" w:hint="eastAsia"/>
          <w:sz w:val="32"/>
          <w:szCs w:val="32"/>
        </w:rPr>
        <w:t>59.69</w:t>
      </w:r>
      <w:r w:rsidRPr="00344E1C">
        <w:rPr>
          <w:rFonts w:ascii="仿宋_GB2312" w:eastAsia="仿宋_GB2312" w:hAnsi="仿宋" w:hint="eastAsia"/>
          <w:sz w:val="32"/>
          <w:szCs w:val="32"/>
        </w:rPr>
        <w:t>%。主要原因是：</w:t>
      </w:r>
      <w:r w:rsidR="0039571B" w:rsidRPr="00344E1C">
        <w:rPr>
          <w:rFonts w:ascii="仿宋_GB2312" w:eastAsia="仿宋_GB2312" w:hAnsi="仿宋" w:hint="eastAsia"/>
          <w:sz w:val="32"/>
          <w:szCs w:val="32"/>
        </w:rPr>
        <w:t>2016年3月实行了公车改革，公车被收回</w:t>
      </w:r>
      <w:r w:rsidRPr="00344E1C">
        <w:rPr>
          <w:rFonts w:ascii="仿宋_GB2312" w:eastAsia="仿宋_GB2312" w:hAnsi="仿宋" w:hint="eastAsia"/>
          <w:sz w:val="32"/>
          <w:szCs w:val="32"/>
        </w:rPr>
        <w:t>。</w:t>
      </w:r>
    </w:p>
    <w:p w:rsidR="002B475F" w:rsidRPr="00344E1C" w:rsidRDefault="00200C93">
      <w:pPr>
        <w:spacing w:line="600" w:lineRule="exact"/>
        <w:ind w:firstLine="600"/>
        <w:rPr>
          <w:rFonts w:ascii="仿宋_GB2312" w:eastAsia="仿宋_GB2312" w:hAnsi="仿宋" w:hint="eastAsia"/>
          <w:b/>
          <w:bCs/>
          <w:sz w:val="32"/>
          <w:szCs w:val="32"/>
        </w:rPr>
      </w:pPr>
      <w:r w:rsidRPr="00344E1C">
        <w:rPr>
          <w:rFonts w:ascii="仿宋_GB2312" w:eastAsia="仿宋_GB2312" w:hAnsi="仿宋" w:hint="eastAsia"/>
          <w:b/>
          <w:bCs/>
          <w:sz w:val="32"/>
          <w:szCs w:val="32"/>
        </w:rPr>
        <w:t>五、政府采购支出情况说明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本部门2016 年度政府采购支出总额</w:t>
      </w:r>
      <w:r w:rsidR="005D0672" w:rsidRPr="00344E1C">
        <w:rPr>
          <w:rFonts w:ascii="仿宋_GB2312" w:eastAsia="仿宋_GB2312" w:hAnsi="仿宋" w:hint="eastAsia"/>
          <w:sz w:val="32"/>
          <w:szCs w:val="32"/>
        </w:rPr>
        <w:t>5.52</w:t>
      </w:r>
      <w:r w:rsidRPr="00344E1C">
        <w:rPr>
          <w:rFonts w:ascii="仿宋_GB2312" w:eastAsia="仿宋_GB2312" w:hAnsi="仿宋" w:hint="eastAsia"/>
          <w:sz w:val="32"/>
          <w:szCs w:val="32"/>
        </w:rPr>
        <w:t>万元，其中：政府采购货物支出</w:t>
      </w:r>
      <w:r w:rsidR="005D0672" w:rsidRPr="00344E1C">
        <w:rPr>
          <w:rFonts w:ascii="仿宋_GB2312" w:eastAsia="仿宋_GB2312" w:hAnsi="仿宋" w:hint="eastAsia"/>
          <w:sz w:val="32"/>
          <w:szCs w:val="32"/>
        </w:rPr>
        <w:t>5.52</w:t>
      </w:r>
      <w:r w:rsidRPr="00344E1C">
        <w:rPr>
          <w:rFonts w:ascii="仿宋_GB2312" w:eastAsia="仿宋_GB2312" w:hAnsi="仿宋" w:hint="eastAsia"/>
          <w:sz w:val="32"/>
          <w:szCs w:val="32"/>
        </w:rPr>
        <w:t>万元。</w:t>
      </w:r>
    </w:p>
    <w:p w:rsidR="002B475F" w:rsidRPr="00344E1C" w:rsidRDefault="00200C93">
      <w:pPr>
        <w:spacing w:line="600" w:lineRule="exact"/>
        <w:ind w:firstLine="600"/>
        <w:rPr>
          <w:rFonts w:ascii="仿宋_GB2312" w:eastAsia="仿宋_GB2312" w:hAnsi="黑体" w:hint="eastAsia"/>
          <w:b/>
          <w:bCs/>
          <w:sz w:val="32"/>
          <w:szCs w:val="32"/>
        </w:rPr>
      </w:pPr>
      <w:r w:rsidRPr="00344E1C">
        <w:rPr>
          <w:rFonts w:ascii="仿宋_GB2312" w:eastAsia="仿宋_GB2312" w:hAnsi="黑体" w:hint="eastAsia"/>
          <w:b/>
          <w:bCs/>
          <w:sz w:val="32"/>
          <w:szCs w:val="32"/>
        </w:rPr>
        <w:t>六、国有资产占用情况说明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截至2016年12月31日，本部门共有车辆</w:t>
      </w:r>
      <w:r w:rsidR="00CE7DF5" w:rsidRPr="00344E1C">
        <w:rPr>
          <w:rFonts w:ascii="仿宋_GB2312" w:eastAsia="仿宋_GB2312" w:hAnsi="仿宋" w:hint="eastAsia"/>
          <w:sz w:val="32"/>
          <w:szCs w:val="32"/>
        </w:rPr>
        <w:t>3</w:t>
      </w:r>
      <w:r w:rsidRPr="00344E1C">
        <w:rPr>
          <w:rFonts w:ascii="仿宋_GB2312" w:eastAsia="仿宋_GB2312" w:hAnsi="仿宋" w:hint="eastAsia"/>
          <w:sz w:val="32"/>
          <w:szCs w:val="32"/>
        </w:rPr>
        <w:t>辆，其中，一般公务用车</w:t>
      </w:r>
      <w:r w:rsidR="00CE7DF5" w:rsidRPr="00344E1C">
        <w:rPr>
          <w:rFonts w:ascii="仿宋_GB2312" w:eastAsia="仿宋_GB2312" w:hAnsi="仿宋" w:hint="eastAsia"/>
          <w:sz w:val="32"/>
          <w:szCs w:val="32"/>
        </w:rPr>
        <w:t>2</w:t>
      </w:r>
      <w:r w:rsidRPr="00344E1C">
        <w:rPr>
          <w:rFonts w:ascii="仿宋_GB2312" w:eastAsia="仿宋_GB2312" w:hAnsi="仿宋" w:hint="eastAsia"/>
          <w:sz w:val="32"/>
          <w:szCs w:val="32"/>
        </w:rPr>
        <w:t>辆</w:t>
      </w:r>
      <w:r w:rsidR="001E651B" w:rsidRPr="00344E1C">
        <w:rPr>
          <w:rFonts w:ascii="仿宋_GB2312" w:eastAsia="仿宋_GB2312" w:hAnsi="仿宋" w:hint="eastAsia"/>
          <w:sz w:val="32"/>
          <w:szCs w:val="32"/>
        </w:rPr>
        <w:t>（2017年下账）</w:t>
      </w:r>
      <w:r w:rsidRPr="00344E1C">
        <w:rPr>
          <w:rFonts w:ascii="仿宋_GB2312" w:eastAsia="仿宋_GB2312" w:hAnsi="仿宋" w:hint="eastAsia"/>
          <w:sz w:val="32"/>
          <w:szCs w:val="32"/>
        </w:rPr>
        <w:t>、特种专业技术用车</w:t>
      </w:r>
      <w:r w:rsidR="00CE7DF5" w:rsidRPr="00344E1C">
        <w:rPr>
          <w:rFonts w:ascii="仿宋_GB2312" w:eastAsia="仿宋_GB2312" w:hAnsi="仿宋" w:hint="eastAsia"/>
          <w:sz w:val="32"/>
          <w:szCs w:val="32"/>
        </w:rPr>
        <w:t>1</w:t>
      </w:r>
      <w:r w:rsidRPr="00344E1C">
        <w:rPr>
          <w:rFonts w:ascii="仿宋_GB2312" w:eastAsia="仿宋_GB2312" w:hAnsi="仿宋" w:hint="eastAsia"/>
          <w:sz w:val="32"/>
          <w:szCs w:val="32"/>
        </w:rPr>
        <w:t>辆</w:t>
      </w:r>
      <w:r w:rsidR="00CE7DF5" w:rsidRPr="00344E1C">
        <w:rPr>
          <w:rFonts w:ascii="仿宋_GB2312" w:eastAsia="仿宋_GB2312" w:hAnsi="仿宋" w:hint="eastAsia"/>
          <w:sz w:val="32"/>
          <w:szCs w:val="32"/>
        </w:rPr>
        <w:t>；</w:t>
      </w:r>
      <w:r w:rsidRPr="00344E1C">
        <w:rPr>
          <w:rFonts w:ascii="仿宋_GB2312" w:eastAsia="仿宋_GB2312" w:hAnsi="仿宋" w:hint="eastAsia"/>
          <w:sz w:val="32"/>
          <w:szCs w:val="32"/>
        </w:rPr>
        <w:t>单位价值50万元以上通用设备</w:t>
      </w:r>
      <w:r w:rsidR="00CE7DF5" w:rsidRPr="00344E1C">
        <w:rPr>
          <w:rFonts w:ascii="仿宋_GB2312" w:eastAsia="仿宋_GB2312" w:hAnsi="仿宋" w:hint="eastAsia"/>
          <w:sz w:val="32"/>
          <w:szCs w:val="32"/>
        </w:rPr>
        <w:t>0</w:t>
      </w:r>
      <w:r w:rsidRPr="00344E1C">
        <w:rPr>
          <w:rFonts w:ascii="仿宋_GB2312" w:eastAsia="仿宋_GB2312" w:hAnsi="仿宋" w:hint="eastAsia"/>
          <w:sz w:val="32"/>
          <w:szCs w:val="32"/>
        </w:rPr>
        <w:t>台（套），单价100万元以上专用设备</w:t>
      </w:r>
      <w:r w:rsidR="00CE7DF5" w:rsidRPr="00344E1C">
        <w:rPr>
          <w:rFonts w:ascii="仿宋_GB2312" w:eastAsia="仿宋_GB2312" w:hAnsi="仿宋" w:hint="eastAsia"/>
          <w:sz w:val="32"/>
          <w:szCs w:val="32"/>
        </w:rPr>
        <w:t>0</w:t>
      </w:r>
      <w:r w:rsidRPr="00344E1C">
        <w:rPr>
          <w:rFonts w:ascii="仿宋_GB2312" w:eastAsia="仿宋_GB2312" w:hAnsi="仿宋" w:hint="eastAsia"/>
          <w:sz w:val="32"/>
          <w:szCs w:val="32"/>
        </w:rPr>
        <w:t xml:space="preserve"> 台（套）。</w:t>
      </w:r>
    </w:p>
    <w:p w:rsidR="002B475F" w:rsidRPr="00344E1C" w:rsidRDefault="00200C93">
      <w:pPr>
        <w:spacing w:line="600" w:lineRule="exact"/>
        <w:ind w:firstLine="600"/>
        <w:rPr>
          <w:rFonts w:ascii="仿宋_GB2312" w:eastAsia="仿宋_GB2312" w:hAnsi="黑体" w:hint="eastAsia"/>
          <w:b/>
          <w:bCs/>
          <w:sz w:val="32"/>
          <w:szCs w:val="32"/>
        </w:rPr>
      </w:pPr>
      <w:r w:rsidRPr="00344E1C">
        <w:rPr>
          <w:rFonts w:ascii="仿宋_GB2312" w:eastAsia="仿宋_GB2312" w:hAnsi="黑体" w:hint="eastAsia"/>
          <w:b/>
          <w:bCs/>
          <w:sz w:val="32"/>
          <w:szCs w:val="32"/>
        </w:rPr>
        <w:t>七、预算绩效管理工作开展情况说明</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绩效管理工作开展情况。根据财政预算管理要求，我部门组织对2016年度一般公共预算项目支出开展绩效自评。自评项目</w:t>
      </w:r>
      <w:r w:rsidR="0064717F" w:rsidRPr="00344E1C">
        <w:rPr>
          <w:rFonts w:ascii="仿宋_GB2312" w:eastAsia="仿宋_GB2312" w:hAnsi="仿宋" w:hint="eastAsia"/>
          <w:sz w:val="32"/>
          <w:szCs w:val="32"/>
        </w:rPr>
        <w:t>1</w:t>
      </w:r>
      <w:r w:rsidRPr="00344E1C">
        <w:rPr>
          <w:rFonts w:ascii="仿宋_GB2312" w:eastAsia="仿宋_GB2312" w:hAnsi="仿宋" w:hint="eastAsia"/>
          <w:sz w:val="32"/>
          <w:szCs w:val="32"/>
        </w:rPr>
        <w:t>个，共涉及资金</w:t>
      </w:r>
      <w:r w:rsidR="0064717F" w:rsidRPr="00344E1C">
        <w:rPr>
          <w:rFonts w:ascii="仿宋_GB2312" w:eastAsia="仿宋_GB2312" w:hAnsi="仿宋" w:hint="eastAsia"/>
          <w:sz w:val="32"/>
          <w:szCs w:val="32"/>
        </w:rPr>
        <w:t>220</w:t>
      </w:r>
      <w:r w:rsidRPr="00344E1C">
        <w:rPr>
          <w:rFonts w:ascii="仿宋_GB2312" w:eastAsia="仿宋_GB2312" w:hAnsi="仿宋" w:hint="eastAsia"/>
          <w:sz w:val="32"/>
          <w:szCs w:val="32"/>
        </w:rPr>
        <w:t>万元，自评覆盖率达到</w:t>
      </w:r>
      <w:r w:rsidR="0064717F" w:rsidRPr="00344E1C">
        <w:rPr>
          <w:rFonts w:ascii="仿宋_GB2312" w:eastAsia="仿宋_GB2312" w:hAnsi="仿宋" w:hint="eastAsia"/>
          <w:sz w:val="32"/>
          <w:szCs w:val="32"/>
        </w:rPr>
        <w:t>60.33</w:t>
      </w:r>
      <w:r w:rsidRPr="00344E1C">
        <w:rPr>
          <w:rFonts w:ascii="仿宋_GB2312" w:eastAsia="仿宋_GB2312" w:hAnsi="仿宋" w:hint="eastAsia"/>
          <w:sz w:val="32"/>
          <w:szCs w:val="32"/>
        </w:rPr>
        <w:t>%。</w:t>
      </w:r>
    </w:p>
    <w:p w:rsidR="002B475F" w:rsidRPr="00344E1C" w:rsidRDefault="00200C93">
      <w:pPr>
        <w:ind w:firstLine="630"/>
        <w:jc w:val="left"/>
        <w:rPr>
          <w:rFonts w:ascii="仿宋_GB2312" w:eastAsia="仿宋_GB2312" w:hAnsi="仿宋" w:hint="eastAsia"/>
          <w:sz w:val="32"/>
          <w:szCs w:val="32"/>
        </w:rPr>
      </w:pPr>
      <w:r w:rsidRPr="00344E1C">
        <w:rPr>
          <w:rFonts w:ascii="仿宋_GB2312" w:eastAsia="仿宋_GB2312" w:hAnsi="仿宋" w:hint="eastAsia"/>
          <w:sz w:val="32"/>
          <w:szCs w:val="32"/>
        </w:rPr>
        <w:t>组织对“</w:t>
      </w:r>
      <w:r w:rsidR="0064717F" w:rsidRPr="00344E1C">
        <w:rPr>
          <w:rFonts w:ascii="仿宋_GB2312" w:eastAsia="仿宋_GB2312" w:hAnsi="仿宋" w:hint="eastAsia"/>
          <w:sz w:val="32"/>
          <w:szCs w:val="32"/>
        </w:rPr>
        <w:t>残疾人家庭无障碍改造</w:t>
      </w:r>
      <w:r w:rsidRPr="00344E1C">
        <w:rPr>
          <w:rFonts w:ascii="仿宋_GB2312" w:eastAsia="仿宋_GB2312" w:hAnsi="仿宋" w:hint="eastAsia"/>
          <w:sz w:val="32"/>
          <w:szCs w:val="32"/>
        </w:rPr>
        <w:t>”等</w:t>
      </w:r>
      <w:r w:rsidR="0064717F" w:rsidRPr="00344E1C">
        <w:rPr>
          <w:rFonts w:ascii="仿宋_GB2312" w:eastAsia="仿宋_GB2312" w:hAnsi="仿宋" w:hint="eastAsia"/>
          <w:sz w:val="32"/>
          <w:szCs w:val="32"/>
        </w:rPr>
        <w:t>1</w:t>
      </w:r>
      <w:r w:rsidRPr="00344E1C">
        <w:rPr>
          <w:rFonts w:ascii="仿宋_GB2312" w:eastAsia="仿宋_GB2312" w:hAnsi="仿宋" w:hint="eastAsia"/>
          <w:sz w:val="32"/>
          <w:szCs w:val="32"/>
        </w:rPr>
        <w:t>个项目进行了绩效运行监控管理，涉及一般公共预算支出</w:t>
      </w:r>
      <w:r w:rsidR="0064717F" w:rsidRPr="00344E1C">
        <w:rPr>
          <w:rFonts w:ascii="仿宋_GB2312" w:eastAsia="仿宋_GB2312" w:hAnsi="仿宋" w:hint="eastAsia"/>
          <w:sz w:val="32"/>
          <w:szCs w:val="32"/>
        </w:rPr>
        <w:t>220</w:t>
      </w:r>
      <w:r w:rsidRPr="00344E1C">
        <w:rPr>
          <w:rFonts w:ascii="仿宋_GB2312" w:eastAsia="仿宋_GB2312" w:hAnsi="仿宋" w:hint="eastAsia"/>
          <w:sz w:val="32"/>
          <w:szCs w:val="32"/>
        </w:rPr>
        <w:t>万元。从监控情况来看，</w:t>
      </w:r>
      <w:r w:rsidR="0064717F" w:rsidRPr="00344E1C">
        <w:rPr>
          <w:rFonts w:ascii="仿宋_GB2312" w:eastAsia="仿宋_GB2312" w:hAnsi="仿宋" w:hint="eastAsia"/>
          <w:sz w:val="32"/>
          <w:szCs w:val="32"/>
        </w:rPr>
        <w:t>帮助残疾人消除了家庭生活中的部分障碍，改善了残疾人居住环境，提高残疾人生活质量。</w:t>
      </w:r>
    </w:p>
    <w:p w:rsidR="00493F3D" w:rsidRPr="00344E1C" w:rsidRDefault="00200C93" w:rsidP="00344E1C">
      <w:pPr>
        <w:spacing w:line="560" w:lineRule="exact"/>
        <w:ind w:firstLineChars="200" w:firstLine="640"/>
        <w:rPr>
          <w:rFonts w:ascii="仿宋_GB2312" w:eastAsia="仿宋_GB2312" w:hAnsi="仿宋" w:hint="eastAsia"/>
          <w:sz w:val="32"/>
          <w:szCs w:val="32"/>
        </w:rPr>
      </w:pPr>
      <w:r w:rsidRPr="00344E1C">
        <w:rPr>
          <w:rFonts w:ascii="仿宋_GB2312" w:eastAsia="仿宋_GB2312" w:hAnsi="仿宋" w:hint="eastAsia"/>
          <w:sz w:val="32"/>
          <w:szCs w:val="32"/>
        </w:rPr>
        <w:t>组织对</w:t>
      </w:r>
      <w:r w:rsidR="0064717F" w:rsidRPr="00344E1C">
        <w:rPr>
          <w:rFonts w:ascii="仿宋_GB2312" w:eastAsia="仿宋_GB2312" w:hAnsi="仿宋" w:hint="eastAsia"/>
          <w:sz w:val="32"/>
          <w:szCs w:val="32"/>
        </w:rPr>
        <w:t>1</w:t>
      </w:r>
      <w:r w:rsidRPr="00344E1C">
        <w:rPr>
          <w:rFonts w:ascii="仿宋_GB2312" w:eastAsia="仿宋_GB2312" w:hAnsi="仿宋" w:hint="eastAsia"/>
          <w:sz w:val="32"/>
          <w:szCs w:val="32"/>
        </w:rPr>
        <w:t>个单位开展整体支出绩效评价，涉及一般公共预算支出</w:t>
      </w:r>
      <w:r w:rsidR="0064717F" w:rsidRPr="00344E1C">
        <w:rPr>
          <w:rFonts w:ascii="仿宋_GB2312" w:eastAsia="仿宋_GB2312" w:hAnsi="仿宋" w:hint="eastAsia"/>
          <w:sz w:val="32"/>
          <w:szCs w:val="32"/>
        </w:rPr>
        <w:t>364.65</w:t>
      </w:r>
      <w:r w:rsidRPr="00344E1C">
        <w:rPr>
          <w:rFonts w:ascii="仿宋_GB2312" w:eastAsia="仿宋_GB2312" w:hAnsi="仿宋" w:hint="eastAsia"/>
          <w:sz w:val="32"/>
          <w:szCs w:val="32"/>
        </w:rPr>
        <w:t>万元。从评价情况来看，</w:t>
      </w:r>
      <w:r w:rsidR="00493F3D" w:rsidRPr="00344E1C">
        <w:rPr>
          <w:rFonts w:ascii="仿宋_GB2312" w:eastAsia="仿宋_GB2312" w:hAnsi="仿宋" w:hint="eastAsia"/>
          <w:sz w:val="32"/>
          <w:szCs w:val="32"/>
        </w:rPr>
        <w:t>除残疾人基本服务状况和需求动态更新和残疾人12385服务热线属于周期长</w:t>
      </w:r>
      <w:r w:rsidR="00493F3D" w:rsidRPr="00344E1C">
        <w:rPr>
          <w:rFonts w:ascii="仿宋_GB2312" w:eastAsia="仿宋_GB2312" w:hAnsi="仿宋" w:hint="eastAsia"/>
          <w:sz w:val="32"/>
          <w:szCs w:val="32"/>
        </w:rPr>
        <w:lastRenderedPageBreak/>
        <w:t>的项目外，其余五个项目均已实施完成，并已达到了良好的社会效果。</w:t>
      </w:r>
    </w:p>
    <w:p w:rsidR="002B475F" w:rsidRPr="00344E1C" w:rsidRDefault="00200C93">
      <w:pPr>
        <w:numPr>
          <w:ilvl w:val="0"/>
          <w:numId w:val="1"/>
        </w:numPr>
        <w:ind w:firstLine="630"/>
        <w:jc w:val="left"/>
        <w:rPr>
          <w:rFonts w:ascii="仿宋_GB2312" w:eastAsia="仿宋_GB2312" w:hAnsi="仿宋" w:cs="仿宋_GB2312" w:hint="eastAsia"/>
          <w:b/>
          <w:bCs/>
          <w:kern w:val="0"/>
          <w:sz w:val="32"/>
          <w:szCs w:val="32"/>
        </w:rPr>
      </w:pPr>
      <w:r w:rsidRPr="00344E1C">
        <w:rPr>
          <w:rFonts w:ascii="仿宋_GB2312" w:eastAsia="仿宋_GB2312" w:hAnsi="仿宋" w:cs="仿宋_GB2312" w:hint="eastAsia"/>
          <w:b/>
          <w:bCs/>
          <w:kern w:val="0"/>
          <w:sz w:val="32"/>
          <w:szCs w:val="32"/>
        </w:rPr>
        <w:t>专业名词解释</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1</w:t>
      </w:r>
      <w:r w:rsidR="00200C93" w:rsidRPr="00344E1C">
        <w:rPr>
          <w:rFonts w:ascii="仿宋_GB2312" w:eastAsia="仿宋_GB2312" w:hAnsi="仿宋" w:hint="eastAsia"/>
          <w:sz w:val="32"/>
          <w:szCs w:val="32"/>
        </w:rPr>
        <w:t>、财政拨款收入：指单位本年度从本级财政部门取得的财政拨款，包括一般公共预算财政拨款和政府性基金预算财政拨款。</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2</w:t>
      </w:r>
      <w:r w:rsidR="00200C93" w:rsidRPr="00344E1C">
        <w:rPr>
          <w:rFonts w:ascii="仿宋_GB2312" w:eastAsia="仿宋_GB2312" w:hAnsi="仿宋" w:hint="eastAsia"/>
          <w:sz w:val="32"/>
          <w:szCs w:val="32"/>
        </w:rPr>
        <w:t>、年初结转和结余：指单位上年结转本年使用的基本支出结转、项目支出结转和结余和经营结余。</w:t>
      </w:r>
      <w:r w:rsidR="00200C93" w:rsidRPr="00344E1C">
        <w:rPr>
          <w:rFonts w:ascii="仿宋_GB2312" w:eastAsia="仿宋_GB2312" w:hAnsi="仿宋" w:hint="eastAsia"/>
          <w:sz w:val="32"/>
          <w:szCs w:val="32"/>
        </w:rPr>
        <w:t> </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3</w:t>
      </w:r>
      <w:r w:rsidR="00200C93" w:rsidRPr="00344E1C">
        <w:rPr>
          <w:rFonts w:ascii="仿宋_GB2312" w:eastAsia="仿宋_GB2312" w:hAnsi="仿宋" w:hint="eastAsia"/>
          <w:sz w:val="32"/>
          <w:szCs w:val="32"/>
        </w:rPr>
        <w:t>、年末结转和结余资金：指单位结转下年的基本支出结转、项目支出结转和结余和经营结余。</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4</w:t>
      </w:r>
      <w:r w:rsidR="00200C93" w:rsidRPr="00344E1C">
        <w:rPr>
          <w:rFonts w:ascii="仿宋_GB2312" w:eastAsia="仿宋_GB2312" w:hAnsi="仿宋" w:hint="eastAsia"/>
          <w:sz w:val="32"/>
          <w:szCs w:val="32"/>
        </w:rPr>
        <w:t>、基本支出：指为保障机构正常运转、完成日常工作任务而发生的人员支出和公用支出。</w:t>
      </w:r>
      <w:r w:rsidR="00200C93" w:rsidRPr="00344E1C">
        <w:rPr>
          <w:rFonts w:ascii="仿宋_GB2312" w:eastAsia="仿宋_GB2312" w:hAnsi="仿宋" w:hint="eastAsia"/>
          <w:sz w:val="32"/>
          <w:szCs w:val="32"/>
        </w:rPr>
        <w:t> </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5</w:t>
      </w:r>
      <w:r w:rsidR="00200C93" w:rsidRPr="00344E1C">
        <w:rPr>
          <w:rFonts w:ascii="仿宋_GB2312" w:eastAsia="仿宋_GB2312" w:hAnsi="仿宋" w:hint="eastAsia"/>
          <w:sz w:val="32"/>
          <w:szCs w:val="32"/>
        </w:rPr>
        <w:t>、项目支出：指在基本支出之外为完成特定的行政任务或事业发展目标所发生的支出。</w:t>
      </w:r>
      <w:r w:rsidR="00200C93" w:rsidRPr="00344E1C">
        <w:rPr>
          <w:rFonts w:ascii="仿宋_GB2312" w:eastAsia="仿宋_GB2312" w:hAnsi="仿宋" w:hint="eastAsia"/>
          <w:sz w:val="32"/>
          <w:szCs w:val="32"/>
        </w:rPr>
        <w:t> </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6</w:t>
      </w:r>
      <w:r w:rsidR="00200C93" w:rsidRPr="00344E1C">
        <w:rPr>
          <w:rFonts w:ascii="仿宋_GB2312" w:eastAsia="仿宋_GB2312" w:hAnsi="仿宋"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sidR="00200C93" w:rsidRPr="00344E1C">
        <w:rPr>
          <w:rFonts w:ascii="仿宋_GB2312" w:eastAsia="仿宋_GB2312" w:hAnsi="仿宋" w:hint="eastAsia"/>
          <w:sz w:val="32"/>
          <w:szCs w:val="32"/>
        </w:rPr>
        <w:t> </w:t>
      </w:r>
    </w:p>
    <w:p w:rsidR="002B475F" w:rsidRPr="00344E1C" w:rsidRDefault="005D16E7" w:rsidP="00344E1C">
      <w:pPr>
        <w:ind w:firstLineChars="200" w:firstLine="640"/>
        <w:jc w:val="left"/>
        <w:rPr>
          <w:rFonts w:ascii="仿宋_GB2312" w:eastAsia="仿宋_GB2312" w:hAnsi="仿宋" w:hint="eastAsia"/>
          <w:sz w:val="32"/>
          <w:szCs w:val="32"/>
        </w:rPr>
      </w:pPr>
      <w:r w:rsidRPr="00344E1C">
        <w:rPr>
          <w:rFonts w:ascii="仿宋_GB2312" w:eastAsia="仿宋_GB2312" w:hAnsi="仿宋" w:hint="eastAsia"/>
          <w:sz w:val="32"/>
          <w:szCs w:val="32"/>
        </w:rPr>
        <w:t>7</w:t>
      </w:r>
      <w:r w:rsidR="00200C93" w:rsidRPr="00344E1C">
        <w:rPr>
          <w:rFonts w:ascii="仿宋_GB2312" w:eastAsia="仿宋_GB2312" w:hAnsi="仿宋" w:hint="eastAsia"/>
          <w:sz w:val="32"/>
          <w:szCs w:val="32"/>
        </w:rPr>
        <w:t>、机关运行经费：指为保障行政单位（含参照公务员</w:t>
      </w:r>
      <w:r w:rsidR="00200C93" w:rsidRPr="00344E1C">
        <w:rPr>
          <w:rFonts w:ascii="仿宋_GB2312" w:eastAsia="仿宋_GB2312" w:hAnsi="仿宋" w:hint="eastAsia"/>
          <w:sz w:val="32"/>
          <w:szCs w:val="32"/>
        </w:rPr>
        <w:lastRenderedPageBreak/>
        <w:t>法管理的事业单位）运行用于购买货物和服务的各项资金，包括办公费、印刷费、差旅费、会议费、日常维修费、专用材料及办公用房水电费、物业管理费、公务用车运行维护费等。</w:t>
      </w:r>
      <w:bookmarkStart w:id="0" w:name="_GoBack"/>
      <w:bookmarkEnd w:id="0"/>
    </w:p>
    <w:p w:rsidR="005D16E7" w:rsidRPr="00344E1C" w:rsidRDefault="004844ED" w:rsidP="005D16E7">
      <w:pPr>
        <w:widowControl/>
        <w:spacing w:line="520" w:lineRule="exact"/>
        <w:ind w:firstLine="640"/>
        <w:jc w:val="left"/>
        <w:rPr>
          <w:rFonts w:ascii="仿宋_GB2312" w:eastAsia="仿宋_GB2312" w:hAnsi="Calibri" w:cs="Times New Roman" w:hint="eastAsia"/>
          <w:sz w:val="32"/>
          <w:szCs w:val="32"/>
        </w:rPr>
      </w:pPr>
      <w:r w:rsidRPr="00344E1C">
        <w:rPr>
          <w:rFonts w:ascii="仿宋_GB2312" w:eastAsia="仿宋_GB2312" w:hint="eastAsia"/>
          <w:sz w:val="32"/>
          <w:szCs w:val="32"/>
        </w:rPr>
        <w:t>8</w:t>
      </w:r>
      <w:r w:rsidR="005D16E7" w:rsidRPr="00344E1C">
        <w:rPr>
          <w:rFonts w:ascii="仿宋_GB2312" w:eastAsia="仿宋_GB2312" w:hint="eastAsia"/>
          <w:sz w:val="32"/>
          <w:szCs w:val="32"/>
        </w:rPr>
        <w:t>、</w:t>
      </w:r>
      <w:r w:rsidR="005D16E7" w:rsidRPr="00344E1C">
        <w:rPr>
          <w:rFonts w:ascii="仿宋_GB2312" w:eastAsia="仿宋_GB2312" w:hAnsi="Calibri" w:cs="Times New Roman" w:hint="eastAsia"/>
          <w:sz w:val="32"/>
          <w:szCs w:val="32"/>
        </w:rPr>
        <w:t>一般行政管理事务：指行政单位（包括实行公务员管理的事业单位）的未单独设置顶级科目的其他项目支出。</w:t>
      </w:r>
    </w:p>
    <w:p w:rsidR="005D16E7" w:rsidRPr="00344E1C" w:rsidRDefault="004844ED" w:rsidP="005D16E7">
      <w:pPr>
        <w:spacing w:line="520" w:lineRule="exact"/>
        <w:ind w:firstLineChars="200" w:firstLine="640"/>
        <w:rPr>
          <w:rFonts w:ascii="仿宋_GB2312" w:eastAsia="仿宋_GB2312" w:hAnsi="Calibri" w:cs="Times New Roman" w:hint="eastAsia"/>
          <w:sz w:val="32"/>
          <w:szCs w:val="32"/>
        </w:rPr>
      </w:pPr>
      <w:r w:rsidRPr="00344E1C">
        <w:rPr>
          <w:rFonts w:ascii="仿宋_GB2312" w:eastAsia="仿宋_GB2312" w:hint="eastAsia"/>
          <w:sz w:val="32"/>
          <w:szCs w:val="32"/>
        </w:rPr>
        <w:t>9</w:t>
      </w:r>
      <w:r w:rsidR="005D16E7" w:rsidRPr="00344E1C">
        <w:rPr>
          <w:rFonts w:ascii="仿宋_GB2312" w:eastAsia="仿宋_GB2312" w:hint="eastAsia"/>
          <w:sz w:val="32"/>
          <w:szCs w:val="32"/>
        </w:rPr>
        <w:t>、</w:t>
      </w:r>
      <w:r w:rsidR="005D16E7" w:rsidRPr="00344E1C">
        <w:rPr>
          <w:rFonts w:ascii="仿宋_GB2312" w:eastAsia="仿宋_GB2312" w:hAnsi="Calibri" w:cs="Times New Roman" w:hint="eastAsia"/>
          <w:sz w:val="32"/>
          <w:szCs w:val="32"/>
        </w:rPr>
        <w:t>残疾人康复：指残联用于残疾人康复方面的支出。</w:t>
      </w:r>
    </w:p>
    <w:p w:rsidR="005D16E7" w:rsidRPr="00344E1C" w:rsidRDefault="005D16E7" w:rsidP="005D16E7">
      <w:pPr>
        <w:spacing w:line="520" w:lineRule="exact"/>
        <w:ind w:firstLineChars="200" w:firstLine="640"/>
        <w:rPr>
          <w:rFonts w:ascii="仿宋_GB2312" w:eastAsia="仿宋_GB2312" w:hAnsi="Calibri" w:cs="Times New Roman" w:hint="eastAsia"/>
          <w:sz w:val="32"/>
          <w:szCs w:val="32"/>
        </w:rPr>
      </w:pPr>
      <w:r w:rsidRPr="00344E1C">
        <w:rPr>
          <w:rFonts w:ascii="仿宋_GB2312" w:eastAsia="仿宋_GB2312" w:hint="eastAsia"/>
          <w:sz w:val="32"/>
          <w:szCs w:val="32"/>
        </w:rPr>
        <w:t>1</w:t>
      </w:r>
      <w:r w:rsidR="004844ED" w:rsidRPr="00344E1C">
        <w:rPr>
          <w:rFonts w:ascii="仿宋_GB2312" w:eastAsia="仿宋_GB2312" w:hint="eastAsia"/>
          <w:sz w:val="32"/>
          <w:szCs w:val="32"/>
        </w:rPr>
        <w:t>0</w:t>
      </w:r>
      <w:r w:rsidRPr="00344E1C">
        <w:rPr>
          <w:rFonts w:ascii="仿宋_GB2312" w:eastAsia="仿宋_GB2312" w:hint="eastAsia"/>
          <w:sz w:val="32"/>
          <w:szCs w:val="32"/>
        </w:rPr>
        <w:t>、</w:t>
      </w:r>
      <w:r w:rsidRPr="00344E1C">
        <w:rPr>
          <w:rFonts w:ascii="仿宋_GB2312" w:eastAsia="仿宋_GB2312" w:hAnsi="Calibri" w:cs="Times New Roman" w:hint="eastAsia"/>
          <w:sz w:val="32"/>
          <w:szCs w:val="32"/>
        </w:rPr>
        <w:t>残疾人就业和扶贫：指残联用于残疾人残疾人就业和扶贫方面的支出。</w:t>
      </w:r>
    </w:p>
    <w:p w:rsidR="005D16E7" w:rsidRPr="00344E1C" w:rsidRDefault="005D16E7" w:rsidP="005D16E7">
      <w:pPr>
        <w:spacing w:line="520" w:lineRule="exact"/>
        <w:ind w:firstLineChars="200" w:firstLine="640"/>
        <w:rPr>
          <w:rFonts w:ascii="仿宋_GB2312" w:eastAsia="仿宋_GB2312" w:hAnsi="Calibri" w:cs="Times New Roman" w:hint="eastAsia"/>
          <w:sz w:val="32"/>
          <w:szCs w:val="32"/>
        </w:rPr>
      </w:pPr>
      <w:r w:rsidRPr="00344E1C">
        <w:rPr>
          <w:rFonts w:ascii="仿宋_GB2312" w:eastAsia="仿宋_GB2312" w:hint="eastAsia"/>
          <w:sz w:val="32"/>
          <w:szCs w:val="32"/>
        </w:rPr>
        <w:t>1</w:t>
      </w:r>
      <w:r w:rsidR="004844ED" w:rsidRPr="00344E1C">
        <w:rPr>
          <w:rFonts w:ascii="仿宋_GB2312" w:eastAsia="仿宋_GB2312" w:hint="eastAsia"/>
          <w:sz w:val="32"/>
          <w:szCs w:val="32"/>
        </w:rPr>
        <w:t>1</w:t>
      </w:r>
      <w:r w:rsidRPr="00344E1C">
        <w:rPr>
          <w:rFonts w:ascii="仿宋_GB2312" w:eastAsia="仿宋_GB2312" w:hint="eastAsia"/>
          <w:sz w:val="32"/>
          <w:szCs w:val="32"/>
        </w:rPr>
        <w:t>、</w:t>
      </w:r>
      <w:r w:rsidRPr="00344E1C">
        <w:rPr>
          <w:rFonts w:ascii="仿宋_GB2312" w:eastAsia="仿宋_GB2312" w:hAnsi="Calibri" w:cs="Times New Roman" w:hint="eastAsia"/>
          <w:sz w:val="32"/>
          <w:szCs w:val="32"/>
        </w:rPr>
        <w:t>其他残疾人事业支出：指其他用于残疾人事业方面的支出。</w:t>
      </w:r>
    </w:p>
    <w:p w:rsidR="005D16E7" w:rsidRPr="00344E1C" w:rsidRDefault="005D16E7" w:rsidP="005D16E7">
      <w:pPr>
        <w:spacing w:line="520" w:lineRule="exact"/>
        <w:ind w:firstLineChars="200" w:firstLine="640"/>
        <w:rPr>
          <w:rFonts w:ascii="仿宋_GB2312" w:eastAsia="仿宋_GB2312" w:hAnsi="仿宋" w:cs="Times New Roman" w:hint="eastAsia"/>
          <w:bCs/>
          <w:sz w:val="32"/>
          <w:szCs w:val="32"/>
        </w:rPr>
      </w:pPr>
      <w:r w:rsidRPr="00344E1C">
        <w:rPr>
          <w:rFonts w:ascii="仿宋_GB2312" w:eastAsia="仿宋_GB2312" w:hint="eastAsia"/>
          <w:sz w:val="32"/>
          <w:szCs w:val="32"/>
        </w:rPr>
        <w:t>1</w:t>
      </w:r>
      <w:r w:rsidR="004844ED" w:rsidRPr="00344E1C">
        <w:rPr>
          <w:rFonts w:ascii="仿宋_GB2312" w:eastAsia="仿宋_GB2312" w:hint="eastAsia"/>
          <w:sz w:val="32"/>
          <w:szCs w:val="32"/>
        </w:rPr>
        <w:t>2</w:t>
      </w:r>
      <w:r w:rsidRPr="00344E1C">
        <w:rPr>
          <w:rFonts w:ascii="仿宋_GB2312" w:eastAsia="仿宋_GB2312" w:hint="eastAsia"/>
          <w:sz w:val="32"/>
          <w:szCs w:val="32"/>
        </w:rPr>
        <w:t>、</w:t>
      </w:r>
      <w:r w:rsidRPr="00344E1C">
        <w:rPr>
          <w:rFonts w:ascii="仿宋_GB2312" w:eastAsia="仿宋_GB2312" w:hAnsi="Calibri" w:cs="Times New Roman" w:hint="eastAsia"/>
          <w:sz w:val="32"/>
          <w:szCs w:val="32"/>
        </w:rPr>
        <w:t>用于残疾人事业的彩票公益金支出：指用于残疾人事业的彩票公益金支出。</w:t>
      </w:r>
    </w:p>
    <w:p w:rsidR="002B475F" w:rsidRPr="00344E1C" w:rsidRDefault="002B475F" w:rsidP="00344E1C">
      <w:pPr>
        <w:ind w:firstLineChars="200" w:firstLine="640"/>
        <w:jc w:val="left"/>
        <w:rPr>
          <w:rFonts w:ascii="仿宋_GB2312" w:eastAsia="仿宋_GB2312" w:hAnsi="仿宋" w:hint="eastAsia"/>
          <w:sz w:val="32"/>
          <w:szCs w:val="32"/>
        </w:rPr>
      </w:pPr>
    </w:p>
    <w:p w:rsidR="002B475F" w:rsidRPr="00344E1C" w:rsidRDefault="002B475F">
      <w:pPr>
        <w:jc w:val="left"/>
        <w:rPr>
          <w:rFonts w:ascii="仿宋_GB2312" w:eastAsia="仿宋_GB2312" w:hAnsi="仿宋" w:cs="仿宋_GB2312" w:hint="eastAsia"/>
          <w:b/>
          <w:bCs/>
          <w:kern w:val="0"/>
          <w:sz w:val="32"/>
          <w:szCs w:val="32"/>
        </w:rPr>
      </w:pPr>
    </w:p>
    <w:p w:rsidR="002B475F" w:rsidRPr="00344E1C" w:rsidRDefault="002B475F">
      <w:pPr>
        <w:jc w:val="left"/>
        <w:rPr>
          <w:rFonts w:ascii="仿宋_GB2312" w:eastAsia="仿宋_GB2312" w:hAnsi="仿宋" w:cs="仿宋_GB2312" w:hint="eastAsia"/>
          <w:b/>
          <w:bCs/>
          <w:kern w:val="0"/>
          <w:sz w:val="32"/>
          <w:szCs w:val="32"/>
        </w:rPr>
      </w:pPr>
    </w:p>
    <w:p w:rsidR="002B475F" w:rsidRPr="00344E1C" w:rsidRDefault="00200C93">
      <w:pPr>
        <w:widowControl/>
        <w:spacing w:line="600" w:lineRule="exact"/>
        <w:ind w:firstLine="640"/>
        <w:jc w:val="center"/>
        <w:rPr>
          <w:rFonts w:ascii="黑体" w:eastAsia="黑体" w:hAnsi="黑体" w:hint="eastAsia"/>
          <w:b/>
          <w:sz w:val="32"/>
          <w:szCs w:val="32"/>
        </w:rPr>
      </w:pPr>
      <w:r w:rsidRPr="00344E1C">
        <w:rPr>
          <w:rFonts w:ascii="黑体" w:eastAsia="黑体" w:hAnsi="黑体" w:hint="eastAsia"/>
          <w:b/>
          <w:sz w:val="32"/>
          <w:szCs w:val="32"/>
        </w:rPr>
        <w:t xml:space="preserve">第三部分  </w:t>
      </w:r>
      <w:r w:rsidR="005D16E7" w:rsidRPr="00344E1C">
        <w:rPr>
          <w:rFonts w:ascii="黑体" w:eastAsia="黑体" w:hAnsi="黑体" w:hint="eastAsia"/>
          <w:b/>
          <w:sz w:val="32"/>
          <w:szCs w:val="32"/>
        </w:rPr>
        <w:t>市残联</w:t>
      </w:r>
      <w:r w:rsidRPr="00344E1C">
        <w:rPr>
          <w:rFonts w:ascii="黑体" w:eastAsia="黑体" w:hAnsi="黑体" w:hint="eastAsia"/>
          <w:b/>
          <w:sz w:val="32"/>
          <w:szCs w:val="32"/>
        </w:rPr>
        <w:t>2016年部门决算表</w:t>
      </w:r>
    </w:p>
    <w:p w:rsidR="002B475F" w:rsidRPr="00344E1C" w:rsidRDefault="002B475F">
      <w:pPr>
        <w:widowControl/>
        <w:spacing w:line="600" w:lineRule="exact"/>
        <w:ind w:firstLine="640"/>
        <w:jc w:val="center"/>
        <w:rPr>
          <w:rFonts w:ascii="仿宋_GB2312" w:eastAsia="仿宋_GB2312" w:hAnsi="宋体" w:hint="eastAsia"/>
          <w:b/>
          <w:sz w:val="32"/>
          <w:szCs w:val="32"/>
        </w:rPr>
      </w:pPr>
    </w:p>
    <w:p w:rsidR="002B475F" w:rsidRPr="00344E1C" w:rsidRDefault="00200C93">
      <w:pPr>
        <w:widowControl/>
        <w:spacing w:line="600" w:lineRule="exact"/>
        <w:ind w:firstLine="640"/>
        <w:jc w:val="left"/>
        <w:rPr>
          <w:rFonts w:ascii="仿宋_GB2312" w:eastAsia="仿宋_GB2312" w:hAnsi="黑体" w:hint="eastAsia"/>
          <w:sz w:val="32"/>
          <w:szCs w:val="32"/>
        </w:rPr>
      </w:pPr>
      <w:r w:rsidRPr="00344E1C">
        <w:rPr>
          <w:rFonts w:ascii="仿宋_GB2312" w:eastAsia="仿宋_GB2312" w:hAnsi="黑体" w:hint="eastAsia"/>
          <w:sz w:val="32"/>
          <w:szCs w:val="32"/>
        </w:rPr>
        <w:t>（详见附表）</w:t>
      </w:r>
    </w:p>
    <w:p w:rsidR="002B475F" w:rsidRPr="00344E1C" w:rsidRDefault="002B475F">
      <w:pPr>
        <w:ind w:firstLine="630"/>
        <w:jc w:val="left"/>
        <w:rPr>
          <w:rFonts w:ascii="仿宋_GB2312" w:eastAsia="仿宋_GB2312" w:hAnsi="仿宋" w:hint="eastAsia"/>
          <w:sz w:val="32"/>
          <w:szCs w:val="32"/>
        </w:rPr>
      </w:pPr>
    </w:p>
    <w:p w:rsidR="002B475F" w:rsidRPr="00344E1C" w:rsidRDefault="002B475F">
      <w:pPr>
        <w:widowControl/>
        <w:spacing w:line="600" w:lineRule="exact"/>
        <w:ind w:firstLine="640"/>
        <w:jc w:val="center"/>
        <w:rPr>
          <w:rFonts w:ascii="仿宋_GB2312" w:eastAsia="仿宋_GB2312" w:hAnsi="宋体" w:hint="eastAsia"/>
          <w:b/>
          <w:sz w:val="32"/>
          <w:szCs w:val="32"/>
        </w:rPr>
      </w:pPr>
    </w:p>
    <w:p w:rsidR="002B475F" w:rsidRPr="00344E1C" w:rsidRDefault="002B475F">
      <w:pPr>
        <w:rPr>
          <w:rFonts w:ascii="仿宋_GB2312" w:eastAsia="仿宋_GB2312" w:hint="eastAsia"/>
          <w:sz w:val="32"/>
          <w:szCs w:val="32"/>
        </w:rPr>
      </w:pPr>
    </w:p>
    <w:sectPr w:rsidR="002B475F" w:rsidRPr="00344E1C" w:rsidSect="002E7451">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A35" w:rsidRDefault="00DD6A35" w:rsidP="00B9349F">
      <w:r>
        <w:separator/>
      </w:r>
    </w:p>
  </w:endnote>
  <w:endnote w:type="continuationSeparator" w:id="1">
    <w:p w:rsidR="00DD6A35" w:rsidRDefault="00DD6A35" w:rsidP="00B934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54657"/>
      <w:docPartObj>
        <w:docPartGallery w:val="Page Numbers (Bottom of Page)"/>
        <w:docPartUnique/>
      </w:docPartObj>
    </w:sdtPr>
    <w:sdtContent>
      <w:p w:rsidR="005D16E7" w:rsidRDefault="005B07CF">
        <w:pPr>
          <w:pStyle w:val="a4"/>
          <w:jc w:val="right"/>
        </w:pPr>
        <w:fldSimple w:instr=" PAGE   \* MERGEFORMAT ">
          <w:r w:rsidR="00344E1C" w:rsidRPr="00344E1C">
            <w:rPr>
              <w:noProof/>
              <w:lang w:val="zh-CN"/>
            </w:rPr>
            <w:t>1</w:t>
          </w:r>
        </w:fldSimple>
      </w:p>
    </w:sdtContent>
  </w:sdt>
  <w:p w:rsidR="005D16E7" w:rsidRDefault="005D16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A35" w:rsidRDefault="00DD6A35" w:rsidP="00B9349F">
      <w:r>
        <w:separator/>
      </w:r>
    </w:p>
  </w:footnote>
  <w:footnote w:type="continuationSeparator" w:id="1">
    <w:p w:rsidR="00DD6A35" w:rsidRDefault="00DD6A35" w:rsidP="00B934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89725"/>
    <w:multiLevelType w:val="singleLevel"/>
    <w:tmpl w:val="59689725"/>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20C3C5F"/>
    <w:rsid w:val="00063D07"/>
    <w:rsid w:val="001E651B"/>
    <w:rsid w:val="00200C93"/>
    <w:rsid w:val="002140AC"/>
    <w:rsid w:val="002B475F"/>
    <w:rsid w:val="002E7451"/>
    <w:rsid w:val="00344E1C"/>
    <w:rsid w:val="0039571B"/>
    <w:rsid w:val="004844ED"/>
    <w:rsid w:val="00493F3D"/>
    <w:rsid w:val="005B07CF"/>
    <w:rsid w:val="005D0672"/>
    <w:rsid w:val="005D16E7"/>
    <w:rsid w:val="00635421"/>
    <w:rsid w:val="0064717F"/>
    <w:rsid w:val="00787387"/>
    <w:rsid w:val="007F0278"/>
    <w:rsid w:val="00827FE4"/>
    <w:rsid w:val="00A96009"/>
    <w:rsid w:val="00B9349F"/>
    <w:rsid w:val="00CE7DF5"/>
    <w:rsid w:val="00DD6A35"/>
    <w:rsid w:val="00E41DEE"/>
    <w:rsid w:val="07B140FF"/>
    <w:rsid w:val="14EB5611"/>
    <w:rsid w:val="150A5B8F"/>
    <w:rsid w:val="175922E5"/>
    <w:rsid w:val="1C040DA5"/>
    <w:rsid w:val="1C2D5875"/>
    <w:rsid w:val="28BA41A1"/>
    <w:rsid w:val="2A6A379B"/>
    <w:rsid w:val="30C608F7"/>
    <w:rsid w:val="3E8C72E2"/>
    <w:rsid w:val="52EF2B3D"/>
    <w:rsid w:val="65742C9C"/>
    <w:rsid w:val="686E0F40"/>
    <w:rsid w:val="6DBD351D"/>
    <w:rsid w:val="720C3C5F"/>
    <w:rsid w:val="757004D3"/>
    <w:rsid w:val="7798505E"/>
    <w:rsid w:val="7E840E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74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rsid w:val="002E7451"/>
    <w:rPr>
      <w:rFonts w:ascii="Calibri" w:hAnsi="Calibri"/>
      <w:sz w:val="22"/>
      <w:szCs w:val="22"/>
    </w:rPr>
  </w:style>
  <w:style w:type="paragraph" w:styleId="a3">
    <w:name w:val="header"/>
    <w:basedOn w:val="a"/>
    <w:link w:val="Char"/>
    <w:rsid w:val="00B934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349F"/>
    <w:rPr>
      <w:kern w:val="2"/>
      <w:sz w:val="18"/>
      <w:szCs w:val="18"/>
    </w:rPr>
  </w:style>
  <w:style w:type="paragraph" w:styleId="a4">
    <w:name w:val="footer"/>
    <w:basedOn w:val="a"/>
    <w:link w:val="Char0"/>
    <w:uiPriority w:val="99"/>
    <w:rsid w:val="00B9349F"/>
    <w:pPr>
      <w:tabs>
        <w:tab w:val="center" w:pos="4153"/>
        <w:tab w:val="right" w:pos="8306"/>
      </w:tabs>
      <w:snapToGrid w:val="0"/>
      <w:jc w:val="left"/>
    </w:pPr>
    <w:rPr>
      <w:sz w:val="18"/>
      <w:szCs w:val="18"/>
    </w:rPr>
  </w:style>
  <w:style w:type="character" w:customStyle="1" w:styleId="Char0">
    <w:name w:val="页脚 Char"/>
    <w:basedOn w:val="a0"/>
    <w:link w:val="a4"/>
    <w:uiPriority w:val="99"/>
    <w:rsid w:val="00B9349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7</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马英</dc:creator>
  <cp:lastModifiedBy>ABCD</cp:lastModifiedBy>
  <cp:revision>14</cp:revision>
  <cp:lastPrinted>2017-09-25T03:32:00Z</cp:lastPrinted>
  <dcterms:created xsi:type="dcterms:W3CDTF">2017-07-14T09:37:00Z</dcterms:created>
  <dcterms:modified xsi:type="dcterms:W3CDTF">2017-09-25T09:18:00Z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ies>
</file>