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单位在职残疾人员一览表（二）</w:t>
      </w:r>
    </w:p>
    <w:p>
      <w:pPr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190500</wp:posOffset>
                </wp:positionV>
                <wp:extent cx="2766695" cy="1301750"/>
                <wp:effectExtent l="4445" t="4445" r="1016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表    号：GCL102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制定机关：江西省残疾人联合会</w:t>
                            </w:r>
                          </w:p>
                          <w:p>
                            <w:pPr>
                              <w:spacing w:line="300" w:lineRule="exact"/>
                              <w:ind w:left="1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批准机关：江西省统计局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批准文号：赣统字 [2020] 26号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有效期至：2023年3月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3.25pt;margin-top:15pt;height:102.5pt;width:217.85pt;z-index:-251651072;mso-width-relative:page;mso-height-relative:page;" stroked="t" coordsize="21600,21600" o:gfxdata="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0DjY9gAAAAMAQAADwAAAAAAAAABACAAAAAiAAAAZHJzL2Rvd25yZXYueG1sUEsBAhQAFAAA&#10;AAgAh07iQEKc3f7vAQAA6QMAAA4AAAAAAAAAAQAgAAAAJwEAAGRycy9lMm9Eb2MueG1sUEsFBgAA&#10;AAAGAAYAWQEAAIg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表    号：GCL102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制定机关：江西省残疾人联合会</w:t>
                      </w:r>
                    </w:p>
                    <w:p>
                      <w:pPr>
                        <w:spacing w:line="300" w:lineRule="exact"/>
                        <w:ind w:left="1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批准机关：江西省统计局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批准文号：赣统字 [2020] 26号</w:t>
                      </w:r>
                    </w:p>
                    <w:p>
                      <w:pPr>
                        <w:spacing w:line="300" w:lineRule="exact"/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有效期至：2023年3月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仿宋" w:hAnsi="仿宋" w:eastAsia="仿宋" w:cs="仿宋"/>
          <w:b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</w:rPr>
      </w:pPr>
    </w:p>
    <w:p>
      <w:pPr>
        <w:jc w:val="center"/>
        <w:rPr>
          <w:rFonts w:ascii="仿宋" w:hAnsi="仿宋" w:eastAsia="仿宋" w:cs="仿宋"/>
          <w:b/>
        </w:rPr>
      </w:pPr>
    </w:p>
    <w:p>
      <w:pPr>
        <w:jc w:val="center"/>
        <w:rPr>
          <w:rFonts w:ascii="仿宋" w:hAnsi="仿宋" w:eastAsia="仿宋" w:cs="仿宋"/>
          <w:b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填报单位（盖章）：</w:t>
      </w:r>
    </w:p>
    <w:tbl>
      <w:tblPr>
        <w:tblStyle w:val="3"/>
        <w:tblW w:w="1412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51"/>
        <w:gridCol w:w="793"/>
        <w:gridCol w:w="1089"/>
        <w:gridCol w:w="1076"/>
        <w:gridCol w:w="1076"/>
        <w:gridCol w:w="1076"/>
        <w:gridCol w:w="1076"/>
        <w:gridCol w:w="1076"/>
        <w:gridCol w:w="1735"/>
        <w:gridCol w:w="2235"/>
        <w:gridCol w:w="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 疾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 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 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 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 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月工资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  入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社保证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码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残疾人证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   码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pacing w:line="400" w:lineRule="exact"/>
        <w:ind w:left="-78" w:leftChars="-37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单位负责人：         　   统计负责人：          　    填表人：          　    报出时期：                 年    月    日</w:t>
      </w:r>
    </w:p>
    <w:p>
      <w:pPr>
        <w:adjustRightInd w:val="0"/>
        <w:spacing w:line="300" w:lineRule="exact"/>
        <w:ind w:left="-78" w:leftChars="-37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填表说明：①已经退休，退职或者不在岗的残疾人，不计入所安排的残疾人职工人数。</w:t>
      </w:r>
    </w:p>
    <w:p>
      <w:pPr>
        <w:adjustRightInd w:val="0"/>
        <w:spacing w:line="300" w:lineRule="exact"/>
        <w:ind w:left="-78" w:leftChars="-37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4"/>
        </w:rPr>
        <w:t>　　　　 　②残疾类别是指，视力残疾、听力残疾、言语残疾、肢体残疾、智力残疾、精神残疾、多重残疾。</w:t>
      </w:r>
    </w:p>
    <w:p/>
    <w:sectPr>
      <w:headerReference r:id="rId3" w:type="default"/>
      <w:pgSz w:w="16838" w:h="11906" w:orient="landscape"/>
      <w:pgMar w:top="998" w:right="1418" w:bottom="82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2021-06-21T02:57:09Z</dcterms:created>
  <dc:creator>gzsclmsk</dc:creator>
  <cp:lastModifiedBy>gzsclmsk</cp:lastModifiedBy>
  <dcterms:modified xsi:type="dcterms:W3CDTF">2021-06-21T02:57:19Z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